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1917A946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6752CAEB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6EE0B83C" w:rsidR="00F54D6C" w:rsidRPr="00D2260D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D2260D">
        <w:rPr>
          <w:rFonts w:ascii="Calibri" w:eastAsia="Constantia" w:hAnsi="Calibri" w:cs="Calibri"/>
          <w:b/>
          <w:bCs/>
          <w:sz w:val="25"/>
          <w:szCs w:val="25"/>
          <w:lang w:val="en-GB"/>
        </w:rPr>
        <w:t>10</w:t>
      </w:r>
      <w:r w:rsidR="00D2260D" w:rsidRPr="00D2260D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th</w:t>
      </w:r>
      <w:r w:rsidR="002874AD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August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1B05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C1D8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6424B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A22A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A75A8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 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9C0353">
        <w:rPr>
          <w:rFonts w:ascii="Calibri" w:eastAsia="Constantia" w:hAnsi="Calibri" w:cs="Calibri"/>
          <w:b/>
          <w:bCs/>
          <w:sz w:val="25"/>
          <w:szCs w:val="25"/>
          <w:lang w:val="en-GB"/>
        </w:rPr>
        <w:t>Eighth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3E42A6" w:rsidRDefault="001A0F5A" w:rsidP="00254B2E">
      <w:pPr>
        <w:rPr>
          <w:rFonts w:ascii="Calibri" w:hAnsi="Calibri" w:cs="Calibri"/>
          <w:b/>
          <w:bCs/>
          <w:sz w:val="14"/>
          <w:szCs w:val="14"/>
        </w:rPr>
      </w:pPr>
    </w:p>
    <w:p w14:paraId="1026D3BC" w14:textId="5C56F792" w:rsidR="0055091A" w:rsidRPr="00E55696" w:rsidRDefault="00245257" w:rsidP="00254B2E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 w:rsidRPr="00E55696">
        <w:rPr>
          <w:rFonts w:ascii="Calibri" w:hAnsi="Calibri" w:cs="Calibri"/>
          <w:b/>
          <w:bCs/>
          <w:sz w:val="25"/>
          <w:szCs w:val="25"/>
        </w:rPr>
        <w:t>Sunday</w:t>
      </w:r>
      <w:r w:rsidR="001822B8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bookmarkEnd w:id="1"/>
      <w:bookmarkEnd w:id="2"/>
      <w:r w:rsidR="00F37B1F">
        <w:rPr>
          <w:rFonts w:ascii="Calibri" w:hAnsi="Calibri" w:cs="Calibri"/>
          <w:b/>
          <w:bCs/>
          <w:sz w:val="25"/>
          <w:szCs w:val="25"/>
        </w:rPr>
        <w:t>10</w:t>
      </w:r>
      <w:r w:rsidR="00F37B1F" w:rsidRPr="00F37B1F">
        <w:rPr>
          <w:rFonts w:ascii="Calibri" w:hAnsi="Calibri" w:cs="Calibri"/>
          <w:b/>
          <w:bCs/>
          <w:sz w:val="25"/>
          <w:szCs w:val="25"/>
          <w:vertAlign w:val="superscript"/>
        </w:rPr>
        <w:t>th</w:t>
      </w:r>
      <w:r w:rsidR="00F60263">
        <w:rPr>
          <w:rFonts w:ascii="Calibri" w:hAnsi="Calibri" w:cs="Calibri"/>
          <w:b/>
          <w:bCs/>
          <w:sz w:val="25"/>
          <w:szCs w:val="25"/>
        </w:rPr>
        <w:t xml:space="preserve"> August</w:t>
      </w:r>
      <w:r w:rsidR="00F95ECF" w:rsidRPr="00E55696">
        <w:rPr>
          <w:rFonts w:ascii="Calibri" w:hAnsi="Calibri" w:cs="Calibri"/>
          <w:b/>
          <w:bCs/>
          <w:sz w:val="25"/>
          <w:szCs w:val="25"/>
        </w:rPr>
        <w:t>:</w:t>
      </w:r>
      <w:r w:rsidR="00D414BC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F37B1F">
        <w:rPr>
          <w:rFonts w:ascii="Calibri" w:hAnsi="Calibri" w:cs="Calibri"/>
          <w:b/>
          <w:bCs/>
          <w:sz w:val="25"/>
          <w:szCs w:val="25"/>
        </w:rPr>
        <w:t>Fourth</w:t>
      </w:r>
      <w:r w:rsidR="003D64F1">
        <w:rPr>
          <w:rFonts w:ascii="Calibri" w:hAnsi="Calibri" w:cs="Calibri"/>
          <w:b/>
          <w:bCs/>
          <w:sz w:val="25"/>
          <w:szCs w:val="25"/>
        </w:rPr>
        <w:t xml:space="preserve"> Summer Sunday</w:t>
      </w:r>
      <w:r w:rsidR="003A5CA3">
        <w:rPr>
          <w:rFonts w:ascii="Calibri" w:hAnsi="Calibri" w:cs="Calibri"/>
          <w:b/>
          <w:bCs/>
          <w:sz w:val="25"/>
          <w:szCs w:val="25"/>
        </w:rPr>
        <w:t xml:space="preserve">: </w:t>
      </w:r>
      <w:r w:rsidR="007105B3" w:rsidRPr="00E55696">
        <w:rPr>
          <w:rFonts w:ascii="Calibri" w:hAnsi="Calibri" w:cs="Calibri"/>
          <w:b/>
          <w:bCs/>
          <w:color w:val="000000"/>
          <w:sz w:val="25"/>
          <w:szCs w:val="25"/>
        </w:rPr>
        <w:t>Themes and Readings</w:t>
      </w:r>
    </w:p>
    <w:p w14:paraId="4EA39BED" w14:textId="77777777" w:rsidR="007105B3" w:rsidRPr="00D961C6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5806B2C1" w14:textId="2B9FC158" w:rsidR="007105B3" w:rsidRPr="00417013" w:rsidRDefault="0042239B" w:rsidP="00254B2E">
      <w:pPr>
        <w:rPr>
          <w:rFonts w:ascii="Calibri" w:hAnsi="Calibri" w:cs="Calibri"/>
          <w:b/>
          <w:bCs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10</w:t>
      </w:r>
      <w:r w:rsidR="007105B3" w:rsidRPr="00417013">
        <w:rPr>
          <w:rFonts w:ascii="Calibri" w:hAnsi="Calibri" w:cs="Calibri"/>
          <w:b/>
          <w:bCs/>
          <w:color w:val="000000"/>
        </w:rPr>
        <w:t>.00am</w:t>
      </w:r>
      <w:r w:rsidR="00687BB8">
        <w:rPr>
          <w:rFonts w:ascii="Calibri" w:hAnsi="Calibri" w:cs="Calibri"/>
          <w:b/>
          <w:bCs/>
          <w:color w:val="000000"/>
        </w:rPr>
        <w:t xml:space="preserve">: </w:t>
      </w:r>
      <w:r w:rsidR="00687BB8" w:rsidRPr="00687BB8">
        <w:rPr>
          <w:rFonts w:ascii="Calibri" w:hAnsi="Calibri" w:cs="Calibri"/>
          <w:b/>
          <w:bCs/>
          <w:color w:val="000000"/>
        </w:rPr>
        <w:t>A helpless invalid with resourceful mates</w:t>
      </w:r>
    </w:p>
    <w:p w14:paraId="59874055" w14:textId="44923D13" w:rsidR="00DE4368" w:rsidRDefault="00DE4368" w:rsidP="00254B2E">
      <w:pPr>
        <w:rPr>
          <w:rFonts w:ascii="Calibri" w:hAnsi="Calibri" w:cs="Calibri"/>
          <w:color w:val="000000"/>
        </w:rPr>
      </w:pPr>
      <w:r w:rsidRPr="00DE4368">
        <w:rPr>
          <w:rFonts w:ascii="Calibri" w:hAnsi="Calibri" w:cs="Calibri"/>
          <w:color w:val="000000"/>
        </w:rPr>
        <w:t>Ps 41</w:t>
      </w:r>
      <w:r w:rsidR="00B55908">
        <w:rPr>
          <w:rFonts w:ascii="Calibri" w:hAnsi="Calibri" w:cs="Calibri"/>
          <w:color w:val="000000"/>
        </w:rPr>
        <w:t xml:space="preserve"> </w:t>
      </w:r>
      <w:r w:rsidR="00DC5314" w:rsidRPr="00C806FC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DC5314">
        <w:rPr>
          <w:rFonts w:ascii="Calibri" w:hAnsi="Calibri" w:cs="Calibri"/>
          <w:color w:val="000000"/>
        </w:rPr>
        <w:t>567</w:t>
      </w:r>
      <w:r w:rsidRPr="00DE4368">
        <w:rPr>
          <w:rFonts w:ascii="Calibri" w:hAnsi="Calibri" w:cs="Calibri"/>
          <w:color w:val="000000"/>
        </w:rPr>
        <w:t>;</w:t>
      </w:r>
      <w:r w:rsidR="00AF2BF8">
        <w:rPr>
          <w:rFonts w:ascii="Calibri" w:hAnsi="Calibri" w:cs="Calibri"/>
          <w:color w:val="000000"/>
        </w:rPr>
        <w:t xml:space="preserve"> </w:t>
      </w:r>
      <w:bookmarkStart w:id="3" w:name="_Hlk205452930"/>
      <w:r w:rsidRPr="00DE4368">
        <w:rPr>
          <w:rFonts w:ascii="Calibri" w:hAnsi="Calibri" w:cs="Calibri"/>
          <w:color w:val="000000"/>
        </w:rPr>
        <w:t>Luke 5:17-26</w:t>
      </w:r>
      <w:r w:rsidRPr="00DE4368">
        <w:rPr>
          <w:rFonts w:ascii="Calibri" w:hAnsi="Calibri" w:cs="Calibri"/>
          <w:color w:val="000000"/>
        </w:rPr>
        <w:t xml:space="preserve"> </w:t>
      </w:r>
      <w:bookmarkEnd w:id="3"/>
      <w:r w:rsidR="009B09E3" w:rsidRPr="00C806FC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9B09E3">
        <w:rPr>
          <w:rFonts w:ascii="Calibri" w:hAnsi="Calibri" w:cs="Calibri"/>
          <w:color w:val="000000"/>
        </w:rPr>
        <w:t>1032</w:t>
      </w:r>
    </w:p>
    <w:p w14:paraId="72E5DC44" w14:textId="389C26BF" w:rsidR="004829CC" w:rsidRDefault="00514570" w:rsidP="00254B2E">
      <w:pPr>
        <w:rPr>
          <w:rFonts w:ascii="Calibri" w:eastAsia="Constantia" w:hAnsi="Calibri" w:cs="Calibri"/>
        </w:rPr>
      </w:pPr>
      <w:r w:rsidRPr="00417013">
        <w:rPr>
          <w:rFonts w:ascii="Calibri" w:hAnsi="Calibri" w:cs="Calibri"/>
          <w:b/>
          <w:bCs/>
          <w:color w:val="000000"/>
        </w:rPr>
        <w:t xml:space="preserve">Preacher: </w:t>
      </w:r>
      <w:bookmarkStart w:id="4" w:name="_Hlk201217933"/>
      <w:bookmarkStart w:id="5" w:name="_Hlk197593110"/>
      <w:r w:rsidR="00EC60D6">
        <w:rPr>
          <w:rFonts w:ascii="Calibri" w:eastAsia="Constantia" w:hAnsi="Calibri" w:cs="Calibri"/>
        </w:rPr>
        <w:t xml:space="preserve">Rev. </w:t>
      </w:r>
      <w:bookmarkStart w:id="6" w:name="_Hlk205452816"/>
      <w:r w:rsidR="00EC60D6">
        <w:rPr>
          <w:rFonts w:ascii="Calibri" w:eastAsia="Constantia" w:hAnsi="Calibri" w:cs="Calibri"/>
        </w:rPr>
        <w:t xml:space="preserve">Will </w:t>
      </w:r>
      <w:r w:rsidR="00A14223">
        <w:rPr>
          <w:rFonts w:ascii="Calibri" w:eastAsia="Constantia" w:hAnsi="Calibri" w:cs="Calibri"/>
        </w:rPr>
        <w:t>Pearson-Gee</w:t>
      </w:r>
      <w:bookmarkEnd w:id="6"/>
    </w:p>
    <w:p w14:paraId="25993D79" w14:textId="77777777" w:rsidR="00DE4368" w:rsidRPr="00E55696" w:rsidRDefault="00DE4368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bookmarkEnd w:id="4"/>
    <w:bookmarkEnd w:id="5"/>
    <w:p w14:paraId="25A0451B" w14:textId="1AE5B23A" w:rsidR="00C26794" w:rsidRDefault="001E1E52" w:rsidP="00A41337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>5</w:t>
      </w:r>
      <w:r w:rsidR="00A41337" w:rsidRPr="00E55696">
        <w:rPr>
          <w:rFonts w:ascii="Calibri" w:eastAsia="Constantia" w:hAnsi="Calibri" w:cs="Calibri"/>
          <w:b/>
          <w:bCs/>
        </w:rPr>
        <w:t>.00</w:t>
      </w:r>
      <w:r w:rsidR="001D3574" w:rsidRPr="00E55696">
        <w:rPr>
          <w:rFonts w:ascii="Calibri" w:eastAsia="Constantia" w:hAnsi="Calibri" w:cs="Calibri"/>
          <w:b/>
          <w:bCs/>
        </w:rPr>
        <w:t>p</w:t>
      </w:r>
      <w:r w:rsidR="00A41337" w:rsidRPr="00E55696">
        <w:rPr>
          <w:rFonts w:ascii="Calibri" w:eastAsia="Constantia" w:hAnsi="Calibri" w:cs="Calibri"/>
          <w:b/>
          <w:bCs/>
        </w:rPr>
        <w:t xml:space="preserve">m: </w:t>
      </w:r>
      <w:r w:rsidR="006205D4" w:rsidRPr="006205D4">
        <w:rPr>
          <w:rFonts w:ascii="Calibri" w:eastAsia="Constantia" w:hAnsi="Calibri" w:cs="Calibri"/>
          <w:b/>
          <w:bCs/>
        </w:rPr>
        <w:t>A helpless invalid with resourceful mates</w:t>
      </w:r>
    </w:p>
    <w:p w14:paraId="1B46FCC9" w14:textId="3945C48E" w:rsidR="00AF2BF8" w:rsidRDefault="00AF2BF8" w:rsidP="005349A7">
      <w:pPr>
        <w:rPr>
          <w:rFonts w:ascii="Calibri" w:eastAsia="Constantia" w:hAnsi="Calibri" w:cs="Calibri"/>
        </w:rPr>
      </w:pPr>
      <w:r w:rsidRPr="00AF2BF8">
        <w:rPr>
          <w:rFonts w:ascii="Calibri" w:eastAsia="Constantia" w:hAnsi="Calibri" w:cs="Calibri"/>
        </w:rPr>
        <w:t xml:space="preserve">Luke 5:17-26 </w:t>
      </w:r>
      <w:r w:rsidR="00565961" w:rsidRPr="00565961">
        <w:rPr>
          <w:rFonts w:ascii="Calibri" w:eastAsia="Constantia" w:hAnsi="Calibri" w:cs="Calibri"/>
          <w:sz w:val="20"/>
          <w:szCs w:val="20"/>
        </w:rPr>
        <w:t xml:space="preserve">pg </w:t>
      </w:r>
      <w:r w:rsidR="00565961" w:rsidRPr="00565961">
        <w:rPr>
          <w:rFonts w:ascii="Calibri" w:eastAsia="Constantia" w:hAnsi="Calibri" w:cs="Calibri"/>
        </w:rPr>
        <w:t>1032</w:t>
      </w:r>
    </w:p>
    <w:p w14:paraId="34DD5B27" w14:textId="79ED2F92" w:rsidR="001A0F5A" w:rsidRDefault="00A41337" w:rsidP="005349A7">
      <w:pPr>
        <w:rPr>
          <w:rFonts w:ascii="Calibri" w:eastAsia="Constantia" w:hAnsi="Calibri" w:cs="Calibri"/>
          <w:b/>
          <w:bCs/>
        </w:rPr>
      </w:pPr>
      <w:r w:rsidRPr="00E55696">
        <w:rPr>
          <w:rFonts w:ascii="Calibri" w:eastAsia="Constantia" w:hAnsi="Calibri" w:cs="Calibri"/>
          <w:b/>
          <w:bCs/>
        </w:rPr>
        <w:t xml:space="preserve">Preacher: </w:t>
      </w:r>
      <w:r w:rsidR="0015740C" w:rsidRPr="0015740C">
        <w:rPr>
          <w:rFonts w:ascii="Calibri" w:eastAsia="Constantia" w:hAnsi="Calibri" w:cs="Calibri"/>
        </w:rPr>
        <w:t>Rev</w:t>
      </w:r>
      <w:r w:rsidR="0015740C" w:rsidRPr="00C77E4E">
        <w:rPr>
          <w:rFonts w:ascii="Calibri" w:eastAsia="Constantia" w:hAnsi="Calibri" w:cs="Calibri"/>
        </w:rPr>
        <w:t>.</w:t>
      </w:r>
      <w:r w:rsidR="0015740C">
        <w:rPr>
          <w:rFonts w:ascii="Calibri" w:eastAsia="Constantia" w:hAnsi="Calibri" w:cs="Calibri"/>
          <w:b/>
          <w:bCs/>
        </w:rPr>
        <w:t xml:space="preserve"> </w:t>
      </w:r>
      <w:r w:rsidR="00A14223" w:rsidRPr="00A14223">
        <w:rPr>
          <w:rFonts w:ascii="Calibri" w:eastAsia="Constantia" w:hAnsi="Calibri" w:cs="Calibri"/>
        </w:rPr>
        <w:t>Will Pearson-Gee</w:t>
      </w:r>
    </w:p>
    <w:p w14:paraId="3004D78A" w14:textId="77777777" w:rsidR="00D961C6" w:rsidRPr="007573A0" w:rsidRDefault="00D961C6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0ED0C8C4" w14:textId="2AFEB552" w:rsidR="00BA5309" w:rsidRDefault="00531E1C" w:rsidP="005349A7">
      <w:pPr>
        <w:rPr>
          <w:rFonts w:ascii="Calibri" w:eastAsia="Constantia" w:hAnsi="Calibri" w:cs="Calibri"/>
        </w:rPr>
      </w:pPr>
      <w:r w:rsidRPr="00874CFB">
        <w:rPr>
          <w:rFonts w:ascii="Calibri" w:eastAsia="Constantia" w:hAnsi="Calibri" w:cs="Calibri"/>
          <w:b/>
          <w:bCs/>
        </w:rPr>
        <w:t>Prayer Ministry:</w:t>
      </w:r>
      <w:r w:rsidRPr="00874CFB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77777777" w:rsidR="00BC414A" w:rsidRPr="00874CFB" w:rsidRDefault="00BC414A" w:rsidP="005349A7">
      <w:pPr>
        <w:rPr>
          <w:rFonts w:ascii="Calibri" w:eastAsia="Constantia" w:hAnsi="Calibri" w:cs="Calibri"/>
        </w:rPr>
      </w:pPr>
    </w:p>
    <w:p w14:paraId="67B89797" w14:textId="47E7556A" w:rsidR="001F0BDD" w:rsidRPr="00874CFB" w:rsidRDefault="0013453A" w:rsidP="00C351BA">
      <w:pPr>
        <w:rPr>
          <w:rFonts w:ascii="Calibri" w:eastAsia="Constantia" w:hAnsi="Calibri" w:cs="Calibri"/>
        </w:rPr>
      </w:pPr>
      <w:r w:rsidRPr="00417013">
        <w:rPr>
          <w:rFonts w:ascii="Calibri" w:eastAsia="Constantia" w:hAnsi="Calibri" w:cs="Calibri"/>
          <w:b/>
          <w:bCs/>
        </w:rPr>
        <w:lastRenderedPageBreak/>
        <w:t>P</w:t>
      </w:r>
      <w:r w:rsidR="006D0513" w:rsidRPr="00417013">
        <w:rPr>
          <w:rFonts w:ascii="Calibri" w:eastAsia="Constantia" w:hAnsi="Calibri" w:cs="Calibri"/>
          <w:b/>
          <w:bCs/>
        </w:rPr>
        <w:t>r</w:t>
      </w:r>
      <w:r w:rsidR="000A385B" w:rsidRPr="00417013">
        <w:rPr>
          <w:rFonts w:ascii="Calibri" w:eastAsia="Constantia" w:hAnsi="Calibri" w:cs="Calibri"/>
          <w:b/>
          <w:bCs/>
        </w:rPr>
        <w:t xml:space="preserve">ay </w:t>
      </w:r>
      <w:r w:rsidR="000307EC" w:rsidRPr="00417013">
        <w:rPr>
          <w:rFonts w:ascii="Calibri" w:eastAsia="Constantia" w:hAnsi="Calibri" w:cs="Calibri"/>
          <w:b/>
          <w:bCs/>
        </w:rPr>
        <w:t>through the week for</w:t>
      </w:r>
      <w:r w:rsidR="004E65E7" w:rsidRPr="00874CFB">
        <w:rPr>
          <w:rFonts w:ascii="Calibri" w:eastAsia="Constantia" w:hAnsi="Calibri" w:cs="Calibri"/>
        </w:rPr>
        <w:t xml:space="preserve"> </w:t>
      </w:r>
      <w:r w:rsidR="00AD6AFB" w:rsidRPr="00874CFB">
        <w:rPr>
          <w:rFonts w:ascii="Calibri" w:eastAsia="Constantia" w:hAnsi="Calibri" w:cs="Calibri"/>
        </w:rPr>
        <w:t>t</w:t>
      </w:r>
      <w:r w:rsidR="006B336B" w:rsidRPr="00874CFB">
        <w:rPr>
          <w:rFonts w:ascii="Calibri" w:eastAsia="Constantia" w:hAnsi="Calibri" w:cs="Calibri"/>
        </w:rPr>
        <w:t>hose who mourn</w:t>
      </w:r>
      <w:r w:rsidR="00D16FE3" w:rsidRPr="00874CFB">
        <w:rPr>
          <w:rFonts w:ascii="Calibri" w:eastAsia="Constantia" w:hAnsi="Calibri" w:cs="Calibri"/>
        </w:rPr>
        <w:t xml:space="preserve"> or are unwell</w:t>
      </w:r>
      <w:r w:rsidR="006B336B" w:rsidRPr="00874CFB">
        <w:rPr>
          <w:rFonts w:ascii="Calibri" w:eastAsia="Constantia" w:hAnsi="Calibri" w:cs="Calibri"/>
        </w:rPr>
        <w:t>, that they may be comforted by God’s presence.</w:t>
      </w:r>
    </w:p>
    <w:p w14:paraId="388D514E" w14:textId="77777777" w:rsidR="00B77980" w:rsidRPr="00EE40E3" w:rsidRDefault="00B77980" w:rsidP="00C351BA">
      <w:pPr>
        <w:rPr>
          <w:rFonts w:ascii="Calibri" w:eastAsia="Constantia" w:hAnsi="Calibri" w:cs="Calibri"/>
          <w:sz w:val="16"/>
          <w:szCs w:val="16"/>
        </w:rPr>
      </w:pPr>
    </w:p>
    <w:p w14:paraId="56277AB7" w14:textId="75D7828F" w:rsidR="001A18C7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4A507BB" w14:textId="3C0A64AD" w:rsidR="00367ED1" w:rsidRDefault="00B74C3A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>
        <w:rPr>
          <w:rFonts w:ascii="Calibri" w:eastAsia="Constantia" w:hAnsi="Calibri" w:cs="Calibri"/>
          <w:b/>
          <w:bCs/>
          <w:sz w:val="25"/>
          <w:szCs w:val="25"/>
          <w:lang w:val="en-GB"/>
        </w:rPr>
        <w:t>This week is</w:t>
      </w:r>
      <w:r w:rsidR="00A44902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Holiday Club </w:t>
      </w:r>
      <w:r w:rsidR="00624837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so all the usual activities </w:t>
      </w:r>
      <w:r w:rsidR="001734D7" w:rsidRPr="001734D7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at </w:t>
      </w:r>
      <w:r w:rsidR="00763CA2">
        <w:rPr>
          <w:rFonts w:ascii="Calibri" w:eastAsia="Constantia" w:hAnsi="Calibri" w:cs="Calibri"/>
          <w:b/>
          <w:bCs/>
          <w:sz w:val="25"/>
          <w:szCs w:val="25"/>
          <w:lang w:val="en-GB"/>
        </w:rPr>
        <w:t>the Church</w:t>
      </w:r>
      <w:r w:rsidR="001734D7" w:rsidRPr="001734D7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36FFB">
        <w:rPr>
          <w:rFonts w:ascii="Calibri" w:eastAsia="Constantia" w:hAnsi="Calibri" w:cs="Calibri"/>
          <w:b/>
          <w:bCs/>
          <w:sz w:val="25"/>
          <w:szCs w:val="25"/>
          <w:lang w:val="en-GB"/>
        </w:rPr>
        <w:t>do not take place</w:t>
      </w:r>
      <w:r w:rsidR="00797EFF">
        <w:rPr>
          <w:rFonts w:ascii="Calibri" w:eastAsia="Constantia" w:hAnsi="Calibri" w:cs="Calibri"/>
          <w:b/>
          <w:bCs/>
          <w:sz w:val="25"/>
          <w:szCs w:val="25"/>
          <w:lang w:val="en-GB"/>
        </w:rPr>
        <w:t>.</w:t>
      </w:r>
    </w:p>
    <w:p w14:paraId="470F81DF" w14:textId="77777777" w:rsidR="00036FFB" w:rsidRPr="00EE40E3" w:rsidRDefault="00036FFB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16"/>
          <w:szCs w:val="16"/>
          <w:lang w:val="en-GB"/>
        </w:rPr>
      </w:pP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23"/>
        <w:gridCol w:w="3485"/>
      </w:tblGrid>
      <w:tr w:rsidR="005008FD" w:rsidRPr="00E55696" w14:paraId="1555AE81" w14:textId="77777777" w:rsidTr="00E24EA8">
        <w:trPr>
          <w:trHeight w:val="362"/>
        </w:trPr>
        <w:tc>
          <w:tcPr>
            <w:tcW w:w="1271" w:type="pct"/>
          </w:tcPr>
          <w:p w14:paraId="3CFFFA7C" w14:textId="4DCC12BE" w:rsidR="005008FD" w:rsidRPr="00E55696" w:rsidRDefault="005008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Mon</w:t>
            </w:r>
            <w:bookmarkStart w:id="7" w:name="_Hlk189130422"/>
            <w:r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157D">
              <w:rPr>
                <w:rFonts w:ascii="Calibri" w:hAnsi="Calibri" w:cs="Calibri"/>
                <w:sz w:val="22"/>
                <w:szCs w:val="22"/>
              </w:rPr>
              <w:t>11</w:t>
            </w:r>
            <w:r w:rsidR="0043157D" w:rsidRPr="0043157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  <w:r w:rsidRPr="00E5569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bookmarkEnd w:id="7"/>
          </w:p>
        </w:tc>
        <w:tc>
          <w:tcPr>
            <w:tcW w:w="1326" w:type="pct"/>
          </w:tcPr>
          <w:p w14:paraId="43394CF3" w14:textId="0F8DFFA8" w:rsidR="005008FD" w:rsidRPr="00E55696" w:rsidRDefault="005008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5008FD" w:rsidRPr="00E55696" w:rsidRDefault="005008FD" w:rsidP="00161010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Tea and Chat, at The Centre, Verney Close</w:t>
            </w:r>
          </w:p>
        </w:tc>
      </w:tr>
      <w:tr w:rsidR="00D20FF0" w:rsidRPr="00E55696" w14:paraId="563DB99C" w14:textId="77777777" w:rsidTr="00E24EA8">
        <w:trPr>
          <w:trHeight w:val="362"/>
        </w:trPr>
        <w:tc>
          <w:tcPr>
            <w:tcW w:w="1271" w:type="pct"/>
            <w:vMerge w:val="restart"/>
          </w:tcPr>
          <w:p w14:paraId="46A7D1C0" w14:textId="6B8015C1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Tue </w:t>
            </w:r>
            <w:r w:rsidR="008935FB">
              <w:rPr>
                <w:rFonts w:ascii="Calibri" w:hAnsi="Calibri" w:cs="Calibri"/>
                <w:sz w:val="22"/>
                <w:szCs w:val="22"/>
              </w:rPr>
              <w:t>12</w:t>
            </w:r>
            <w:r w:rsidR="003C6DFD" w:rsidRPr="003C6DF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7A23BC"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4EA8" w:rsidRPr="00E24EA8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326" w:type="pct"/>
          </w:tcPr>
          <w:p w14:paraId="2F267CB5" w14:textId="58F2D851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10.00am – </w:t>
            </w:r>
            <w:r w:rsidR="000C3121" w:rsidRPr="00E55696">
              <w:rPr>
                <w:rFonts w:ascii="Calibri" w:hAnsi="Calibri" w:cs="Calibri"/>
                <w:sz w:val="22"/>
                <w:szCs w:val="22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Coffee and Company, at</w:t>
            </w:r>
          </w:p>
          <w:p w14:paraId="728AE9F1" w14:textId="7FDC37B9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D20FF0" w:rsidRPr="00E55696" w14:paraId="60581D59" w14:textId="77777777" w:rsidTr="00E24EA8">
        <w:trPr>
          <w:trHeight w:val="362"/>
        </w:trPr>
        <w:tc>
          <w:tcPr>
            <w:tcW w:w="1271" w:type="pct"/>
            <w:vMerge/>
          </w:tcPr>
          <w:p w14:paraId="187F2189" w14:textId="77777777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pct"/>
          </w:tcPr>
          <w:p w14:paraId="60364B6D" w14:textId="1F48D18E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pct"/>
          </w:tcPr>
          <w:p w14:paraId="1DF87974" w14:textId="350BC31C" w:rsidR="00D20FF0" w:rsidRPr="00E55696" w:rsidRDefault="0043157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157D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0FF0" w:rsidRPr="00E55696">
              <w:rPr>
                <w:rFonts w:ascii="Calibri" w:hAnsi="Calibri" w:cs="Calibri"/>
                <w:sz w:val="22"/>
                <w:szCs w:val="22"/>
              </w:rPr>
              <w:t>Community Lunch</w:t>
            </w:r>
          </w:p>
        </w:tc>
      </w:tr>
      <w:tr w:rsidR="000471F1" w:rsidRPr="00E55696" w14:paraId="676EAAFA" w14:textId="77777777" w:rsidTr="00E24EA8">
        <w:trPr>
          <w:trHeight w:val="381"/>
        </w:trPr>
        <w:tc>
          <w:tcPr>
            <w:tcW w:w="1271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09137307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Wed </w:t>
            </w:r>
            <w:r w:rsidR="008935FB">
              <w:rPr>
                <w:rFonts w:ascii="Calibri" w:hAnsi="Calibri" w:cs="Calibri"/>
                <w:sz w:val="22"/>
                <w:szCs w:val="22"/>
              </w:rPr>
              <w:t>13</w:t>
            </w:r>
            <w:r w:rsidR="008931BF" w:rsidRPr="008931B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8931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4EA8" w:rsidRPr="00E24EA8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4F3BA95B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2FE4220" w:rsidR="000471F1" w:rsidRPr="00E55696" w:rsidRDefault="008935FB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5FB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71F1" w:rsidRPr="00E55696">
              <w:rPr>
                <w:rFonts w:ascii="Calibri" w:hAnsi="Calibri" w:cs="Calibri"/>
                <w:sz w:val="22"/>
                <w:szCs w:val="22"/>
              </w:rPr>
              <w:t>Holy Communion</w:t>
            </w:r>
          </w:p>
        </w:tc>
      </w:tr>
      <w:tr w:rsidR="00BA64D6" w:rsidRPr="00E55696" w14:paraId="52B6BB7D" w14:textId="77777777" w:rsidTr="00E24EA8">
        <w:trPr>
          <w:trHeight w:val="362"/>
        </w:trPr>
        <w:tc>
          <w:tcPr>
            <w:tcW w:w="1271" w:type="pct"/>
          </w:tcPr>
          <w:p w14:paraId="6F7EB6C7" w14:textId="34AB7F3B" w:rsidR="00BA64D6" w:rsidRPr="00E55696" w:rsidRDefault="00962972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Thur</w:t>
            </w:r>
            <w:r w:rsidR="007D738C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35FB">
              <w:rPr>
                <w:rFonts w:ascii="Calibri" w:hAnsi="Calibri" w:cs="Calibri"/>
                <w:sz w:val="22"/>
                <w:szCs w:val="22"/>
              </w:rPr>
              <w:t>14</w:t>
            </w:r>
            <w:r w:rsidR="008931BF" w:rsidRPr="008931B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3C6D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4EA8" w:rsidRPr="00E24EA8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326" w:type="pct"/>
          </w:tcPr>
          <w:p w14:paraId="6B36D25F" w14:textId="0CFCF440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 – 12noon</w:t>
            </w:r>
          </w:p>
        </w:tc>
        <w:tc>
          <w:tcPr>
            <w:tcW w:w="2403" w:type="pct"/>
          </w:tcPr>
          <w:p w14:paraId="790D11D6" w14:textId="022D14E4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Coffee and Company, at </w:t>
            </w:r>
          </w:p>
          <w:p w14:paraId="31317DE0" w14:textId="05723E0D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FF6352" w:rsidRPr="00E55696" w14:paraId="178BE37F" w14:textId="77777777" w:rsidTr="00E24EA8">
        <w:trPr>
          <w:trHeight w:val="362"/>
        </w:trPr>
        <w:tc>
          <w:tcPr>
            <w:tcW w:w="1271" w:type="pct"/>
          </w:tcPr>
          <w:p w14:paraId="1E06E6DE" w14:textId="33FD6E7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Fri</w:t>
            </w:r>
            <w:r w:rsidR="00893A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35FB">
              <w:rPr>
                <w:rFonts w:ascii="Calibri" w:hAnsi="Calibri" w:cs="Calibri"/>
                <w:sz w:val="22"/>
                <w:szCs w:val="22"/>
              </w:rPr>
              <w:t>15</w:t>
            </w:r>
            <w:r w:rsidR="00893A65" w:rsidRPr="00893A6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326" w:type="pct"/>
          </w:tcPr>
          <w:p w14:paraId="09D39B08" w14:textId="4587645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E55696" w:rsidRDefault="00FF6352" w:rsidP="00D55621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Prayer meeting on Zoom: for details contact Paul Wallace on </w:t>
            </w:r>
            <w:r w:rsidRPr="00E55696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8C48A0" w:rsidRPr="00E55696" w14:paraId="7BB8AAFB" w14:textId="77777777" w:rsidTr="00E24EA8">
        <w:trPr>
          <w:trHeight w:val="265"/>
        </w:trPr>
        <w:tc>
          <w:tcPr>
            <w:tcW w:w="1271" w:type="pct"/>
          </w:tcPr>
          <w:p w14:paraId="6BDC513A" w14:textId="68E2F672" w:rsidR="008C48A0" w:rsidRPr="00E55696" w:rsidRDefault="009A2A12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 </w:t>
            </w:r>
            <w:r w:rsidR="008935FB">
              <w:rPr>
                <w:rFonts w:ascii="Calibri" w:hAnsi="Calibri" w:cs="Calibri"/>
                <w:sz w:val="22"/>
                <w:szCs w:val="22"/>
              </w:rPr>
              <w:t>16</w:t>
            </w:r>
            <w:r w:rsidR="00893A65" w:rsidRPr="00893A6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326" w:type="pct"/>
          </w:tcPr>
          <w:p w14:paraId="7E25180D" w14:textId="402CEFDA" w:rsidR="008C48A0" w:rsidRPr="0063352D" w:rsidRDefault="008C48A0" w:rsidP="00C9487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pct"/>
          </w:tcPr>
          <w:p w14:paraId="70189FD5" w14:textId="02382D42" w:rsidR="008C48A0" w:rsidRPr="00E55696" w:rsidRDefault="00B47F07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B47F07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5B03">
              <w:rPr>
                <w:rFonts w:ascii="Calibri" w:hAnsi="Calibri" w:cs="Calibri"/>
                <w:sz w:val="22"/>
                <w:szCs w:val="22"/>
              </w:rPr>
              <w:t xml:space="preserve">Coffee Service Café </w:t>
            </w:r>
          </w:p>
        </w:tc>
      </w:tr>
      <w:tr w:rsidR="00C9487E" w:rsidRPr="00E55696" w14:paraId="60ED2AEA" w14:textId="77777777" w:rsidTr="00E24EA8">
        <w:trPr>
          <w:trHeight w:val="362"/>
        </w:trPr>
        <w:tc>
          <w:tcPr>
            <w:tcW w:w="1271" w:type="pct"/>
            <w:vMerge w:val="restart"/>
          </w:tcPr>
          <w:p w14:paraId="3C5DAF4C" w14:textId="5B9798E5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Sun </w:t>
            </w:r>
            <w:r w:rsidR="00893A65">
              <w:rPr>
                <w:rFonts w:ascii="Calibri" w:hAnsi="Calibri" w:cs="Calibri"/>
                <w:sz w:val="22"/>
                <w:szCs w:val="22"/>
              </w:rPr>
              <w:t>1</w:t>
            </w:r>
            <w:r w:rsidR="008935FB">
              <w:rPr>
                <w:rFonts w:ascii="Calibri" w:hAnsi="Calibri" w:cs="Calibri"/>
                <w:sz w:val="22"/>
                <w:szCs w:val="22"/>
              </w:rPr>
              <w:t>7</w:t>
            </w:r>
            <w:r w:rsidR="00893A65" w:rsidRPr="00893A6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  <w:p w14:paraId="50F3D466" w14:textId="6B0B997A" w:rsidR="00C9487E" w:rsidRPr="00E55696" w:rsidRDefault="00C9487E" w:rsidP="00C9487E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729" w:type="pct"/>
            <w:gridSpan w:val="2"/>
          </w:tcPr>
          <w:p w14:paraId="35282A57" w14:textId="7DBC5F40" w:rsidR="00C9487E" w:rsidRPr="00E55696" w:rsidRDefault="004D39BB" w:rsidP="00C948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8935FB">
              <w:rPr>
                <w:rFonts w:ascii="Calibri" w:hAnsi="Calibri" w:cs="Calibri"/>
                <w:b/>
                <w:bCs/>
                <w:sz w:val="22"/>
                <w:szCs w:val="22"/>
              </w:rPr>
              <w:t>Ninth</w:t>
            </w: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Sunday after Trinity</w:t>
            </w:r>
          </w:p>
        </w:tc>
      </w:tr>
      <w:tr w:rsidR="00C9487E" w:rsidRPr="00E55696" w14:paraId="271E28B5" w14:textId="77777777" w:rsidTr="00E24EA8">
        <w:trPr>
          <w:trHeight w:val="362"/>
        </w:trPr>
        <w:tc>
          <w:tcPr>
            <w:tcW w:w="1271" w:type="pct"/>
            <w:vMerge/>
          </w:tcPr>
          <w:p w14:paraId="05942EA6" w14:textId="77777777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pct"/>
          </w:tcPr>
          <w:p w14:paraId="20CE4F67" w14:textId="1EAD4D6D" w:rsidR="00C9487E" w:rsidRPr="00E55696" w:rsidRDefault="00AF2380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9487E" w:rsidRPr="00E55696">
              <w:rPr>
                <w:rFonts w:ascii="Calibri" w:hAnsi="Calibri" w:cs="Calibri"/>
                <w:sz w:val="22"/>
                <w:szCs w:val="22"/>
              </w:rPr>
              <w:t>.00am</w:t>
            </w:r>
          </w:p>
        </w:tc>
        <w:tc>
          <w:tcPr>
            <w:tcW w:w="2403" w:type="pct"/>
          </w:tcPr>
          <w:p w14:paraId="25C8E5A1" w14:textId="01B9D25E" w:rsidR="00C9487E" w:rsidRPr="00E55696" w:rsidRDefault="00C9487E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Traditional Holy Communion Service</w:t>
            </w:r>
            <w:r w:rsidR="00D64097">
              <w:rPr>
                <w:rFonts w:ascii="Calibri" w:hAnsi="Calibri" w:cs="Calibri"/>
                <w:sz w:val="22"/>
                <w:szCs w:val="22"/>
              </w:rPr>
              <w:t xml:space="preserve"> followed by Bring and Share Lunch</w:t>
            </w:r>
            <w:r w:rsidR="009D4F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84C10" w:rsidRPr="00E55696" w14:paraId="461CC9FC" w14:textId="77777777" w:rsidTr="00E24EA8">
        <w:trPr>
          <w:trHeight w:val="362"/>
        </w:trPr>
        <w:tc>
          <w:tcPr>
            <w:tcW w:w="1271" w:type="pct"/>
            <w:vMerge/>
          </w:tcPr>
          <w:p w14:paraId="07DCFF99" w14:textId="77777777" w:rsidR="00184C10" w:rsidRPr="00E55696" w:rsidRDefault="00184C10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pct"/>
          </w:tcPr>
          <w:p w14:paraId="44464F42" w14:textId="3D2CF686" w:rsidR="00184C10" w:rsidRPr="00E55696" w:rsidRDefault="007176A6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84C10">
              <w:rPr>
                <w:rFonts w:ascii="Calibri" w:hAnsi="Calibri" w:cs="Calibri"/>
                <w:sz w:val="22"/>
                <w:szCs w:val="22"/>
              </w:rPr>
              <w:t>5</w:t>
            </w:r>
            <w:r w:rsidR="00184C10" w:rsidRPr="00E55696">
              <w:rPr>
                <w:rFonts w:ascii="Calibri" w:hAnsi="Calibri" w:cs="Calibri"/>
                <w:sz w:val="22"/>
                <w:szCs w:val="22"/>
              </w:rPr>
              <w:t>.00pm</w:t>
            </w:r>
          </w:p>
        </w:tc>
        <w:tc>
          <w:tcPr>
            <w:tcW w:w="2403" w:type="pct"/>
          </w:tcPr>
          <w:p w14:paraId="585B6ACB" w14:textId="193060C7" w:rsidR="00184C10" w:rsidRPr="00E55696" w:rsidRDefault="00184C10" w:rsidP="00184C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Family &amp; </w:t>
            </w:r>
            <w:r w:rsidRPr="00E55696">
              <w:rPr>
                <w:rFonts w:ascii="Calibri" w:hAnsi="Calibri" w:cs="Calibri"/>
                <w:sz w:val="22"/>
                <w:szCs w:val="22"/>
              </w:rPr>
              <w:t>Contemporary Service</w:t>
            </w:r>
            <w:r w:rsidR="00275EB8">
              <w:rPr>
                <w:rFonts w:ascii="Calibri" w:hAnsi="Calibri" w:cs="Calibri"/>
                <w:sz w:val="22"/>
                <w:szCs w:val="22"/>
              </w:rPr>
              <w:t>,</w:t>
            </w:r>
            <w:r w:rsidR="00D640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3F22">
              <w:rPr>
                <w:rFonts w:ascii="Calibri" w:hAnsi="Calibri" w:cs="Calibri"/>
                <w:sz w:val="22"/>
                <w:szCs w:val="22"/>
              </w:rPr>
              <w:t>followed by Bring Your Own Picnic and Games</w:t>
            </w:r>
          </w:p>
        </w:tc>
      </w:tr>
    </w:tbl>
    <w:p w14:paraId="44769185" w14:textId="77777777" w:rsidR="00A25C40" w:rsidRPr="00EE40E3" w:rsidRDefault="00A25C40" w:rsidP="006F4C5F">
      <w:pPr>
        <w:ind w:right="17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3517551" w14:textId="08A90C6A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277EF6">
        <w:rPr>
          <w:rFonts w:ascii="Calibri" w:hAnsi="Calibri" w:cs="Calibri"/>
        </w:rPr>
        <w:t xml:space="preserve"> on </w:t>
      </w:r>
      <w:r w:rsidR="009C31EF">
        <w:rPr>
          <w:rFonts w:ascii="Calibri" w:hAnsi="Calibri" w:cs="Calibri"/>
        </w:rPr>
        <w:t xml:space="preserve">Saturday </w:t>
      </w:r>
      <w:r w:rsidR="00277EF6">
        <w:rPr>
          <w:rFonts w:ascii="Calibri" w:hAnsi="Calibri" w:cs="Calibri"/>
        </w:rPr>
        <w:t>27</w:t>
      </w:r>
      <w:r w:rsidR="00277EF6" w:rsidRPr="00277EF6">
        <w:rPr>
          <w:rFonts w:ascii="Calibri" w:hAnsi="Calibri" w:cs="Calibri"/>
          <w:vertAlign w:val="superscript"/>
        </w:rPr>
        <w:t>th</w:t>
      </w:r>
      <w:r w:rsidR="00277EF6">
        <w:rPr>
          <w:rFonts w:ascii="Calibri" w:hAnsi="Calibri" w:cs="Calibri"/>
        </w:rPr>
        <w:t xml:space="preserve"> September</w:t>
      </w:r>
      <w:r w:rsidR="009C31EF">
        <w:rPr>
          <w:rFonts w:ascii="Calibri" w:hAnsi="Calibri" w:cs="Calibri"/>
        </w:rPr>
        <w:t xml:space="preserve"> at 4.00pm</w:t>
      </w:r>
      <w:r w:rsidR="00277EF6">
        <w:rPr>
          <w:rFonts w:ascii="Calibri" w:hAnsi="Calibri" w:cs="Calibri"/>
        </w:rPr>
        <w:t>,</w:t>
      </w:r>
      <w:r w:rsidRPr="00E55696">
        <w:rPr>
          <w:rFonts w:ascii="Calibri" w:hAnsi="Calibri" w:cs="Calibri"/>
        </w:rPr>
        <w:t xml:space="preserve"> 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38CEB969" w14:textId="77777777" w:rsidR="00E17E60" w:rsidRPr="00EE40E3" w:rsidRDefault="00E17E60" w:rsidP="008B1E4C">
      <w:pPr>
        <w:rPr>
          <w:rFonts w:ascii="Calibri" w:hAnsi="Calibri" w:cs="Calibri"/>
          <w:sz w:val="16"/>
          <w:szCs w:val="16"/>
        </w:rPr>
      </w:pPr>
    </w:p>
    <w:p w14:paraId="42C59015" w14:textId="6DABC91C" w:rsidR="008B1E4C" w:rsidRDefault="008B1E4C" w:rsidP="008B1E4C">
      <w:pPr>
        <w:rPr>
          <w:rFonts w:ascii="Calibri" w:hAnsi="Calibri" w:cs="Calibri"/>
          <w:i/>
          <w:iCs/>
        </w:rPr>
      </w:pPr>
      <w:r w:rsidRPr="008B1E4C">
        <w:rPr>
          <w:rFonts w:ascii="Calibri" w:hAnsi="Calibri" w:cs="Calibri"/>
          <w:b/>
          <w:bCs/>
        </w:rPr>
        <w:t>Bereavement Course:</w:t>
      </w:r>
      <w:r w:rsidRPr="008B1E4C">
        <w:rPr>
          <w:rFonts w:ascii="Calibri" w:hAnsi="Calibri" w:cs="Calibri"/>
        </w:rPr>
        <w:t xml:space="preserve"> We will be running a new bereavement course starting </w:t>
      </w:r>
      <w:r w:rsidR="00EF5127">
        <w:rPr>
          <w:rFonts w:ascii="Calibri" w:hAnsi="Calibri" w:cs="Calibri"/>
        </w:rPr>
        <w:t>29</w:t>
      </w:r>
      <w:r w:rsidR="00EF5127" w:rsidRPr="00EF5127">
        <w:rPr>
          <w:rFonts w:ascii="Calibri" w:hAnsi="Calibri" w:cs="Calibri"/>
          <w:vertAlign w:val="superscript"/>
        </w:rPr>
        <w:t>th</w:t>
      </w:r>
      <w:r w:rsidRPr="008B1E4C">
        <w:rPr>
          <w:rFonts w:ascii="Calibri" w:hAnsi="Calibri" w:cs="Calibri"/>
        </w:rPr>
        <w:t xml:space="preserve"> October and lasting for six weeks. For more information and to book on to the course go to </w:t>
      </w:r>
      <w:r w:rsidRPr="00EF5127">
        <w:rPr>
          <w:rFonts w:ascii="Calibri" w:hAnsi="Calibri" w:cs="Calibri"/>
          <w:i/>
          <w:iCs/>
        </w:rPr>
        <w:t>bpchurch.uk/bereavement</w:t>
      </w:r>
    </w:p>
    <w:p w14:paraId="0CF88CCC" w14:textId="77777777" w:rsidR="00EE40E3" w:rsidRDefault="00EE40E3" w:rsidP="008B1E4C">
      <w:pPr>
        <w:rPr>
          <w:rFonts w:ascii="Calibri" w:hAnsi="Calibri" w:cs="Calibri"/>
          <w:sz w:val="16"/>
          <w:szCs w:val="16"/>
        </w:rPr>
      </w:pPr>
    </w:p>
    <w:p w14:paraId="7F826E6F" w14:textId="5BDF9D25" w:rsidR="00180478" w:rsidRPr="00180478" w:rsidRDefault="00AD4404" w:rsidP="008B1E4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Games and </w:t>
      </w:r>
      <w:r w:rsidR="00180478" w:rsidRPr="00180478">
        <w:rPr>
          <w:rFonts w:ascii="Calibri" w:hAnsi="Calibri" w:cs="Calibri"/>
          <w:b/>
          <w:bCs/>
        </w:rPr>
        <w:t>Bring</w:t>
      </w:r>
      <w:r w:rsidR="00131AED">
        <w:rPr>
          <w:rFonts w:ascii="Calibri" w:hAnsi="Calibri" w:cs="Calibri"/>
          <w:b/>
          <w:bCs/>
        </w:rPr>
        <w:t>-</w:t>
      </w:r>
      <w:r w:rsidR="00180478" w:rsidRPr="00180478">
        <w:rPr>
          <w:rFonts w:ascii="Calibri" w:hAnsi="Calibri" w:cs="Calibri"/>
          <w:b/>
          <w:bCs/>
        </w:rPr>
        <w:t>Your</w:t>
      </w:r>
      <w:r w:rsidR="00131AED">
        <w:rPr>
          <w:rFonts w:ascii="Calibri" w:hAnsi="Calibri" w:cs="Calibri"/>
          <w:b/>
          <w:bCs/>
        </w:rPr>
        <w:t>-</w:t>
      </w:r>
      <w:r w:rsidR="00180478" w:rsidRPr="00180478">
        <w:rPr>
          <w:rFonts w:ascii="Calibri" w:hAnsi="Calibri" w:cs="Calibri"/>
          <w:b/>
          <w:bCs/>
        </w:rPr>
        <w:t>Own</w:t>
      </w:r>
      <w:r w:rsidR="00CB5C0F">
        <w:rPr>
          <w:rFonts w:ascii="Calibri" w:hAnsi="Calibri" w:cs="Calibri"/>
          <w:b/>
          <w:bCs/>
        </w:rPr>
        <w:t xml:space="preserve"> </w:t>
      </w:r>
      <w:r w:rsidR="00180478" w:rsidRPr="00180478">
        <w:rPr>
          <w:rFonts w:ascii="Calibri" w:hAnsi="Calibri" w:cs="Calibri"/>
          <w:b/>
          <w:bCs/>
        </w:rPr>
        <w:t xml:space="preserve">Picnic </w:t>
      </w:r>
      <w:r w:rsidR="00C40835">
        <w:rPr>
          <w:rFonts w:ascii="Calibri" w:hAnsi="Calibri" w:cs="Calibri"/>
        </w:rPr>
        <w:t>follow the 5pm service next</w:t>
      </w:r>
      <w:r w:rsidR="000C2359">
        <w:rPr>
          <w:rFonts w:ascii="Calibri" w:hAnsi="Calibri" w:cs="Calibri"/>
        </w:rPr>
        <w:t xml:space="preserve"> week, the 17</w:t>
      </w:r>
      <w:r w:rsidR="000C2359" w:rsidRPr="000C2359">
        <w:rPr>
          <w:rFonts w:ascii="Calibri" w:hAnsi="Calibri" w:cs="Calibri"/>
          <w:vertAlign w:val="superscript"/>
        </w:rPr>
        <w:t>th</w:t>
      </w:r>
      <w:r w:rsidR="000C2359">
        <w:rPr>
          <w:rFonts w:ascii="Calibri" w:hAnsi="Calibri" w:cs="Calibri"/>
        </w:rPr>
        <w:t xml:space="preserve"> </w:t>
      </w:r>
      <w:r w:rsidR="0071398C">
        <w:rPr>
          <w:rFonts w:ascii="Calibri" w:hAnsi="Calibri" w:cs="Calibri"/>
        </w:rPr>
        <w:t xml:space="preserve">of August </w:t>
      </w:r>
      <w:r w:rsidR="009A1247">
        <w:rPr>
          <w:rFonts w:ascii="Calibri" w:hAnsi="Calibri" w:cs="Calibri"/>
        </w:rPr>
        <w:t>so p</w:t>
      </w:r>
      <w:r w:rsidR="0071398C">
        <w:rPr>
          <w:rFonts w:ascii="Calibri" w:hAnsi="Calibri" w:cs="Calibri"/>
        </w:rPr>
        <w:t>lease come prepared.</w:t>
      </w:r>
    </w:p>
    <w:p w14:paraId="4DFB8F9C" w14:textId="0B0F3FEA" w:rsidR="00C17F9E" w:rsidRPr="00773D44" w:rsidRDefault="00C17F9E" w:rsidP="00C17F9E">
      <w:pPr>
        <w:rPr>
          <w:rFonts w:ascii="Calibri" w:hAnsi="Calibri" w:cs="Calibri"/>
        </w:rPr>
      </w:pPr>
      <w:r w:rsidRPr="00773D44">
        <w:rPr>
          <w:rFonts w:ascii="Calibri" w:hAnsi="Calibri" w:cs="Calibri"/>
          <w:b/>
          <w:bCs/>
        </w:rPr>
        <w:lastRenderedPageBreak/>
        <w:t>Bring-and-Share Lunch</w:t>
      </w:r>
      <w:r>
        <w:rPr>
          <w:rFonts w:ascii="Calibri" w:hAnsi="Calibri" w:cs="Calibri"/>
          <w:b/>
          <w:bCs/>
        </w:rPr>
        <w:t xml:space="preserve">: </w:t>
      </w:r>
      <w:r w:rsidR="00E17E60">
        <w:rPr>
          <w:rFonts w:ascii="Calibri" w:hAnsi="Calibri" w:cs="Calibri"/>
        </w:rPr>
        <w:t>On the 17</w:t>
      </w:r>
      <w:r w:rsidR="00E17E60" w:rsidRPr="00E17E60">
        <w:rPr>
          <w:rFonts w:ascii="Calibri" w:hAnsi="Calibri" w:cs="Calibri"/>
          <w:vertAlign w:val="superscript"/>
        </w:rPr>
        <w:t>th</w:t>
      </w:r>
      <w:r w:rsidR="00E17E60">
        <w:rPr>
          <w:rFonts w:ascii="Calibri" w:hAnsi="Calibri" w:cs="Calibri"/>
        </w:rPr>
        <w:t xml:space="preserve"> </w:t>
      </w:r>
      <w:r w:rsidR="001030E2">
        <w:rPr>
          <w:rFonts w:ascii="Calibri" w:hAnsi="Calibri" w:cs="Calibri"/>
        </w:rPr>
        <w:t xml:space="preserve">of </w:t>
      </w:r>
      <w:r w:rsidR="00E17E60">
        <w:rPr>
          <w:rFonts w:ascii="Calibri" w:hAnsi="Calibri" w:cs="Calibri"/>
        </w:rPr>
        <w:t>August</w:t>
      </w:r>
      <w:r w:rsidR="00C56E35">
        <w:rPr>
          <w:rFonts w:ascii="Calibri" w:hAnsi="Calibri" w:cs="Calibri"/>
        </w:rPr>
        <w:t xml:space="preserve"> is our second</w:t>
      </w:r>
      <w:r w:rsidRPr="00773D44">
        <w:rPr>
          <w:rFonts w:ascii="Calibri" w:hAnsi="Calibri" w:cs="Calibri"/>
        </w:rPr>
        <w:t xml:space="preserve"> bring-and-share lunch following the 10am service</w:t>
      </w:r>
      <w:r w:rsidR="00AC5DEC">
        <w:rPr>
          <w:rFonts w:ascii="Calibri" w:hAnsi="Calibri" w:cs="Calibri"/>
        </w:rPr>
        <w:t xml:space="preserve">. </w:t>
      </w:r>
      <w:r w:rsidR="00C205A7" w:rsidRPr="00C205A7">
        <w:rPr>
          <w:rFonts w:ascii="Calibri" w:hAnsi="Calibri" w:cs="Calibri"/>
        </w:rPr>
        <w:t>We will aim to eat at 12.30pm</w:t>
      </w:r>
      <w:r w:rsidR="00943694">
        <w:rPr>
          <w:rFonts w:ascii="Calibri" w:hAnsi="Calibri" w:cs="Calibri"/>
        </w:rPr>
        <w:t>,</w:t>
      </w:r>
      <w:r w:rsidR="00C205A7" w:rsidRPr="00C205A7">
        <w:rPr>
          <w:rFonts w:ascii="Calibri" w:hAnsi="Calibri" w:cs="Calibri"/>
        </w:rPr>
        <w:t xml:space="preserve"> so there will be time to collect your food </w:t>
      </w:r>
      <w:r w:rsidR="00943694">
        <w:rPr>
          <w:rFonts w:ascii="Calibri" w:hAnsi="Calibri" w:cs="Calibri"/>
        </w:rPr>
        <w:t xml:space="preserve">from home </w:t>
      </w:r>
      <w:r w:rsidR="00C205A7" w:rsidRPr="00C205A7">
        <w:rPr>
          <w:rFonts w:ascii="Calibri" w:hAnsi="Calibri" w:cs="Calibri"/>
        </w:rPr>
        <w:t>after the service</w:t>
      </w:r>
      <w:r w:rsidR="00943694">
        <w:rPr>
          <w:rFonts w:ascii="Calibri" w:hAnsi="Calibri" w:cs="Calibri"/>
        </w:rPr>
        <w:t>,</w:t>
      </w:r>
      <w:r w:rsidR="00C205A7" w:rsidRPr="00C205A7">
        <w:rPr>
          <w:rFonts w:ascii="Calibri" w:hAnsi="Calibri" w:cs="Calibri"/>
        </w:rPr>
        <w:t xml:space="preserve"> especially </w:t>
      </w:r>
      <w:r w:rsidR="00C205A7">
        <w:rPr>
          <w:rFonts w:ascii="Calibri" w:hAnsi="Calibri" w:cs="Calibri"/>
        </w:rPr>
        <w:t xml:space="preserve">if </w:t>
      </w:r>
      <w:r w:rsidR="00C205A7" w:rsidRPr="00C205A7">
        <w:rPr>
          <w:rFonts w:ascii="Calibri" w:hAnsi="Calibri" w:cs="Calibri"/>
        </w:rPr>
        <w:t xml:space="preserve">the weather is hot. </w:t>
      </w:r>
      <w:r w:rsidR="00943694">
        <w:rPr>
          <w:rFonts w:ascii="Calibri" w:hAnsi="Calibri" w:cs="Calibri"/>
        </w:rPr>
        <w:t>(</w:t>
      </w:r>
      <w:r w:rsidR="00C205A7" w:rsidRPr="00C205A7">
        <w:rPr>
          <w:rFonts w:ascii="Calibri" w:hAnsi="Calibri" w:cs="Calibri"/>
        </w:rPr>
        <w:t>Refrigeration space is limited.</w:t>
      </w:r>
      <w:r w:rsidR="00943694">
        <w:rPr>
          <w:rFonts w:ascii="Calibri" w:hAnsi="Calibri" w:cs="Calibri"/>
        </w:rPr>
        <w:t>)</w:t>
      </w:r>
      <w:r w:rsidR="00C205A7" w:rsidRPr="00C205A7">
        <w:rPr>
          <w:rFonts w:ascii="Calibri" w:hAnsi="Calibri" w:cs="Calibri"/>
        </w:rPr>
        <w:t xml:space="preserve"> </w:t>
      </w:r>
      <w:r w:rsidRPr="00773D44">
        <w:rPr>
          <w:rFonts w:ascii="Calibri" w:hAnsi="Calibri" w:cs="Calibri"/>
        </w:rPr>
        <w:t xml:space="preserve">As </w:t>
      </w:r>
      <w:r w:rsidR="001030E2">
        <w:rPr>
          <w:rFonts w:ascii="Calibri" w:hAnsi="Calibri" w:cs="Calibri"/>
        </w:rPr>
        <w:t>before</w:t>
      </w:r>
      <w:r w:rsidRPr="00773D44">
        <w:rPr>
          <w:rFonts w:ascii="Calibri" w:hAnsi="Calibri" w:cs="Calibri"/>
        </w:rPr>
        <w:t xml:space="preserve"> please bring along a sweet or savoury dish to share with others. A signup sheet is at the back of church. </w:t>
      </w:r>
    </w:p>
    <w:p w14:paraId="512D3055" w14:textId="77777777" w:rsidR="00522F13" w:rsidRPr="00870D2E" w:rsidRDefault="00522F13" w:rsidP="00920C82">
      <w:pPr>
        <w:rPr>
          <w:rFonts w:ascii="Calibri" w:hAnsi="Calibri" w:cs="Calibri"/>
          <w:b/>
          <w:bCs/>
          <w:sz w:val="28"/>
          <w:szCs w:val="28"/>
        </w:rPr>
      </w:pPr>
    </w:p>
    <w:p w14:paraId="5A40581F" w14:textId="7239C854" w:rsidR="00071AA4" w:rsidRDefault="00BD77B5" w:rsidP="00082341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Deliver us from Evil and Heal us</w:t>
      </w:r>
      <w:r w:rsidRPr="00E55696">
        <w:rPr>
          <w:rFonts w:ascii="Calibri" w:hAnsi="Calibri" w:cs="Calibri"/>
        </w:rPr>
        <w:t xml:space="preserve"> - </w:t>
      </w:r>
      <w:r w:rsidR="00F01B7A" w:rsidRPr="00E55696">
        <w:rPr>
          <w:rFonts w:ascii="Calibri" w:hAnsi="Calibri" w:cs="Calibri"/>
        </w:rPr>
        <w:t>a</w:t>
      </w:r>
      <w:r w:rsidRPr="00E55696">
        <w:rPr>
          <w:rFonts w:ascii="Calibri" w:hAnsi="Calibri" w:cs="Calibri"/>
        </w:rPr>
        <w:t xml:space="preserve"> day with </w:t>
      </w:r>
      <w:r w:rsidRPr="00E55696">
        <w:rPr>
          <w:rFonts w:ascii="Calibri" w:hAnsi="Calibri" w:cs="Calibri"/>
          <w:b/>
          <w:bCs/>
        </w:rPr>
        <w:t>Adrian Galvin</w:t>
      </w:r>
      <w:r w:rsidR="00264D44" w:rsidRPr="00E55696">
        <w:rPr>
          <w:rFonts w:ascii="Calibri" w:hAnsi="Calibri" w:cs="Calibri"/>
        </w:rPr>
        <w:t xml:space="preserve"> </w:t>
      </w:r>
      <w:r w:rsidR="001016ED" w:rsidRPr="00E55696">
        <w:rPr>
          <w:rFonts w:ascii="Calibri" w:hAnsi="Calibri" w:cs="Calibri"/>
        </w:rPr>
        <w:t xml:space="preserve">on </w:t>
      </w:r>
      <w:r w:rsidR="00264D44" w:rsidRPr="00E55696">
        <w:rPr>
          <w:rFonts w:ascii="Calibri" w:hAnsi="Calibri" w:cs="Calibri"/>
        </w:rPr>
        <w:t xml:space="preserve">Saturday </w:t>
      </w:r>
      <w:r w:rsidR="001016ED" w:rsidRPr="00E55696">
        <w:rPr>
          <w:rFonts w:ascii="Calibri" w:hAnsi="Calibri" w:cs="Calibri"/>
        </w:rPr>
        <w:t>6</w:t>
      </w:r>
      <w:r w:rsidR="001016ED" w:rsidRPr="00E55696">
        <w:rPr>
          <w:rFonts w:ascii="Calibri" w:hAnsi="Calibri" w:cs="Calibri"/>
          <w:vertAlign w:val="superscript"/>
        </w:rPr>
        <w:t>th</w:t>
      </w:r>
      <w:r w:rsidR="001016ED" w:rsidRPr="00E55696">
        <w:rPr>
          <w:rFonts w:ascii="Calibri" w:hAnsi="Calibri" w:cs="Calibri"/>
        </w:rPr>
        <w:t xml:space="preserve"> September 9.30am to </w:t>
      </w:r>
      <w:r w:rsidR="00685FEC" w:rsidRPr="00E55696">
        <w:rPr>
          <w:rFonts w:ascii="Calibri" w:hAnsi="Calibri" w:cs="Calibri"/>
        </w:rPr>
        <w:t xml:space="preserve">4.00pm. </w:t>
      </w:r>
      <w:r w:rsidR="00F83AB5" w:rsidRPr="00E55696">
        <w:rPr>
          <w:rFonts w:ascii="Calibri" w:hAnsi="Calibri" w:cs="Calibri"/>
        </w:rPr>
        <w:t>Join us for a powerful day of partnering with the Holy Spirit to evict darkness and make no room for anything less than God's presence.</w:t>
      </w:r>
      <w:r w:rsidR="00685FEC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Adrian Galvin is Associate Director at Bristol Healing Rooms. He is a compassionate and anointed deliverance minister with a passion for revival and revealing Jesus' glory.</w:t>
      </w:r>
      <w:r w:rsidR="00F01B7A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 day will be</w:t>
      </w:r>
      <w:r w:rsidR="00D023F1" w:rsidRPr="00E55696">
        <w:rPr>
          <w:rFonts w:ascii="Calibri" w:hAnsi="Calibri" w:cs="Calibri"/>
        </w:rPr>
        <w:t>gin</w:t>
      </w:r>
      <w:r w:rsidR="00F83AB5" w:rsidRPr="00E55696">
        <w:rPr>
          <w:rFonts w:ascii="Calibri" w:hAnsi="Calibri" w:cs="Calibri"/>
        </w:rPr>
        <w:t xml:space="preserve"> at BPC </w:t>
      </w:r>
      <w:r w:rsidR="00D023F1" w:rsidRPr="00E55696">
        <w:rPr>
          <w:rFonts w:ascii="Calibri" w:hAnsi="Calibri" w:cs="Calibri"/>
        </w:rPr>
        <w:t xml:space="preserve">at 9.30am, </w:t>
      </w:r>
      <w:r w:rsidR="00F83AB5" w:rsidRPr="00E55696">
        <w:rPr>
          <w:rFonts w:ascii="Calibri" w:hAnsi="Calibri" w:cs="Calibri"/>
        </w:rPr>
        <w:t xml:space="preserve">and </w:t>
      </w:r>
      <w:r w:rsidR="00D023F1" w:rsidRPr="00E55696">
        <w:rPr>
          <w:rFonts w:ascii="Calibri" w:hAnsi="Calibri" w:cs="Calibri"/>
        </w:rPr>
        <w:t xml:space="preserve">then at </w:t>
      </w:r>
      <w:r w:rsidR="00F83AB5" w:rsidRPr="00E55696">
        <w:rPr>
          <w:rFonts w:ascii="Calibri" w:hAnsi="Calibri" w:cs="Calibri"/>
        </w:rPr>
        <w:t>The Centre,</w:t>
      </w:r>
      <w:r w:rsidR="00C84440" w:rsidRPr="00E55696">
        <w:rPr>
          <w:rFonts w:ascii="Calibri" w:hAnsi="Calibri" w:cs="Calibri"/>
        </w:rPr>
        <w:t xml:space="preserve"> Verney Close</w:t>
      </w:r>
      <w:r w:rsidR="00D023F1" w:rsidRPr="00E55696">
        <w:rPr>
          <w:rFonts w:ascii="Calibri" w:hAnsi="Calibri" w:cs="Calibri"/>
        </w:rPr>
        <w:t>.</w:t>
      </w:r>
      <w:r w:rsidR="00F83AB5" w:rsidRPr="00E55696">
        <w:rPr>
          <w:rFonts w:ascii="Calibri" w:hAnsi="Calibri" w:cs="Calibri"/>
        </w:rPr>
        <w:t xml:space="preserve"> Refreshments will be provided, </w:t>
      </w:r>
      <w:r w:rsidR="00C84440" w:rsidRPr="00E55696">
        <w:rPr>
          <w:rFonts w:ascii="Calibri" w:hAnsi="Calibri" w:cs="Calibri"/>
        </w:rPr>
        <w:t>but</w:t>
      </w:r>
      <w:r w:rsidR="006051A0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please bring your own lunch. More details nearer the time.</w:t>
      </w:r>
      <w:r w:rsidR="00071AA4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There is a suggested donation of £5 to cover costs.</w:t>
      </w:r>
      <w:r w:rsidR="00E642BC" w:rsidRPr="00E55696">
        <w:rPr>
          <w:rFonts w:ascii="Calibri" w:hAnsi="Calibri" w:cs="Calibri"/>
        </w:rPr>
        <w:t xml:space="preserve"> Sign-up</w:t>
      </w:r>
      <w:r w:rsidR="00FE300D" w:rsidRPr="00E55696">
        <w:rPr>
          <w:rFonts w:ascii="Calibri" w:hAnsi="Calibri" w:cs="Calibri"/>
        </w:rPr>
        <w:t xml:space="preserve"> through </w:t>
      </w:r>
      <w:hyperlink r:id="rId13" w:history="1">
        <w:r w:rsidR="008206E9" w:rsidRPr="00E55696">
          <w:rPr>
            <w:rStyle w:val="Hyperlink"/>
            <w:rFonts w:ascii="Calibri" w:hAnsi="Calibri" w:cs="Calibri"/>
            <w:i/>
            <w:iCs/>
            <w:u w:val="none"/>
          </w:rPr>
          <w:t>www.bpchurch.uk/adriangalvin</w:t>
        </w:r>
      </w:hyperlink>
      <w:r w:rsidR="008206E9" w:rsidRPr="00E55696">
        <w:rPr>
          <w:rFonts w:ascii="Calibri" w:hAnsi="Calibri" w:cs="Calibri"/>
        </w:rPr>
        <w:t xml:space="preserve"> </w:t>
      </w:r>
    </w:p>
    <w:p w14:paraId="0E1CFBC8" w14:textId="77777777" w:rsidR="00FD037E" w:rsidRPr="00870D2E" w:rsidRDefault="00FD037E" w:rsidP="006E0CB9">
      <w:pPr>
        <w:rPr>
          <w:rFonts w:ascii="Calibri" w:hAnsi="Calibri" w:cs="Calibri"/>
          <w:sz w:val="28"/>
          <w:szCs w:val="28"/>
        </w:rPr>
      </w:pPr>
    </w:p>
    <w:p w14:paraId="40911561" w14:textId="1EA6C5F5" w:rsidR="00947B36" w:rsidRDefault="00947B36" w:rsidP="006E0CB9">
      <w:pPr>
        <w:rPr>
          <w:rFonts w:ascii="Calibri" w:hAnsi="Calibri" w:cs="Calibri"/>
        </w:rPr>
      </w:pPr>
      <w:r w:rsidRPr="0092243C">
        <w:rPr>
          <w:rFonts w:ascii="Calibri" w:hAnsi="Calibri" w:cs="Calibri"/>
          <w:b/>
          <w:bCs/>
        </w:rPr>
        <w:t>Alpha:</w:t>
      </w:r>
      <w:r>
        <w:rPr>
          <w:rFonts w:ascii="Calibri" w:hAnsi="Calibri" w:cs="Calibri"/>
        </w:rPr>
        <w:t xml:space="preserve"> A new </w:t>
      </w:r>
      <w:r w:rsidR="0092243C">
        <w:rPr>
          <w:rFonts w:ascii="Calibri" w:hAnsi="Calibri" w:cs="Calibri"/>
        </w:rPr>
        <w:t xml:space="preserve">course will be starting </w:t>
      </w:r>
      <w:r w:rsidR="000C39B9">
        <w:rPr>
          <w:rFonts w:ascii="Calibri" w:hAnsi="Calibri" w:cs="Calibri"/>
        </w:rPr>
        <w:t>on</w:t>
      </w:r>
      <w:r w:rsidR="00AB7523">
        <w:rPr>
          <w:rFonts w:ascii="Calibri" w:hAnsi="Calibri" w:cs="Calibri"/>
        </w:rPr>
        <w:t xml:space="preserve"> the 2</w:t>
      </w:r>
      <w:r w:rsidR="00AB7523" w:rsidRPr="00AB7523">
        <w:rPr>
          <w:rFonts w:ascii="Calibri" w:hAnsi="Calibri" w:cs="Calibri"/>
          <w:vertAlign w:val="superscript"/>
        </w:rPr>
        <w:t>nd</w:t>
      </w:r>
      <w:r w:rsidR="00D55795">
        <w:rPr>
          <w:rFonts w:ascii="Calibri" w:hAnsi="Calibri" w:cs="Calibri"/>
          <w:vertAlign w:val="superscript"/>
        </w:rPr>
        <w:t xml:space="preserve"> </w:t>
      </w:r>
      <w:r w:rsidR="004D3DF6">
        <w:rPr>
          <w:rFonts w:ascii="Calibri" w:hAnsi="Calibri" w:cs="Calibri"/>
        </w:rPr>
        <w:t xml:space="preserve">of </w:t>
      </w:r>
      <w:r w:rsidR="0092243C">
        <w:rPr>
          <w:rFonts w:ascii="Calibri" w:hAnsi="Calibri" w:cs="Calibri"/>
        </w:rPr>
        <w:t xml:space="preserve">October. Do please </w:t>
      </w:r>
      <w:r w:rsidR="00A25972">
        <w:rPr>
          <w:rFonts w:ascii="Calibri" w:hAnsi="Calibri" w:cs="Calibri"/>
        </w:rPr>
        <w:t>start to think of who you would like to invite.</w:t>
      </w:r>
    </w:p>
    <w:p w14:paraId="1DD1387C" w14:textId="77777777" w:rsidR="00A25972" w:rsidRPr="00870D2E" w:rsidRDefault="00A25972" w:rsidP="006E0CB9">
      <w:pPr>
        <w:rPr>
          <w:rFonts w:ascii="Calibri" w:hAnsi="Calibri" w:cs="Calibri"/>
          <w:sz w:val="28"/>
          <w:szCs w:val="28"/>
        </w:rPr>
      </w:pPr>
    </w:p>
    <w:p w14:paraId="12126457" w14:textId="70C1C4A9" w:rsidR="000C61AB" w:rsidRDefault="00D85EC6" w:rsidP="000C61A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Women’s </w:t>
      </w:r>
      <w:r w:rsidR="009E67CE" w:rsidRPr="009E67CE">
        <w:rPr>
          <w:rFonts w:ascii="Calibri" w:hAnsi="Calibri" w:cs="Calibri"/>
          <w:b/>
          <w:bCs/>
        </w:rPr>
        <w:t xml:space="preserve">Book </w:t>
      </w:r>
      <w:r>
        <w:rPr>
          <w:rFonts w:ascii="Calibri" w:hAnsi="Calibri" w:cs="Calibri"/>
          <w:b/>
          <w:bCs/>
        </w:rPr>
        <w:t>C</w:t>
      </w:r>
      <w:r w:rsidR="009E67CE" w:rsidRPr="009E67CE">
        <w:rPr>
          <w:rFonts w:ascii="Calibri" w:hAnsi="Calibri" w:cs="Calibri"/>
          <w:b/>
          <w:bCs/>
        </w:rPr>
        <w:t>lub:</w:t>
      </w:r>
      <w:r w:rsidR="009E67CE">
        <w:rPr>
          <w:rFonts w:ascii="Calibri" w:hAnsi="Calibri" w:cs="Calibri"/>
        </w:rPr>
        <w:t xml:space="preserve"> </w:t>
      </w:r>
      <w:r w:rsidR="000C61AB" w:rsidRPr="000C61AB">
        <w:rPr>
          <w:rFonts w:ascii="Calibri" w:hAnsi="Calibri" w:cs="Calibri"/>
        </w:rPr>
        <w:t xml:space="preserve">The book we have chosen for next month is </w:t>
      </w:r>
      <w:r w:rsidR="001D7A47">
        <w:rPr>
          <w:rFonts w:ascii="Calibri" w:hAnsi="Calibri" w:cs="Calibri"/>
        </w:rPr>
        <w:t>“</w:t>
      </w:r>
      <w:r w:rsidR="000C61AB" w:rsidRPr="000C61AB">
        <w:rPr>
          <w:rFonts w:ascii="Calibri" w:hAnsi="Calibri" w:cs="Calibri"/>
        </w:rPr>
        <w:t>John’s Story</w:t>
      </w:r>
      <w:r w:rsidR="007705C5">
        <w:rPr>
          <w:rFonts w:ascii="Calibri" w:hAnsi="Calibri" w:cs="Calibri"/>
        </w:rPr>
        <w:t>,</w:t>
      </w:r>
      <w:r w:rsidR="000C61AB" w:rsidRPr="000C61AB">
        <w:rPr>
          <w:rFonts w:ascii="Calibri" w:hAnsi="Calibri" w:cs="Calibri"/>
        </w:rPr>
        <w:t xml:space="preserve"> The Last Eyewitness</w:t>
      </w:r>
      <w:r w:rsidR="001D7A47">
        <w:rPr>
          <w:rFonts w:ascii="Calibri" w:hAnsi="Calibri" w:cs="Calibri"/>
        </w:rPr>
        <w:t>”</w:t>
      </w:r>
      <w:r w:rsidR="000C61AB" w:rsidRPr="000C61AB">
        <w:rPr>
          <w:rFonts w:ascii="Calibri" w:hAnsi="Calibri" w:cs="Calibri"/>
        </w:rPr>
        <w:t xml:space="preserve"> from </w:t>
      </w:r>
      <w:r w:rsidR="0070410C">
        <w:rPr>
          <w:rFonts w:ascii="Calibri" w:hAnsi="Calibri" w:cs="Calibri"/>
        </w:rPr>
        <w:t>“</w:t>
      </w:r>
      <w:r w:rsidR="000C61AB" w:rsidRPr="000C61AB">
        <w:rPr>
          <w:rFonts w:ascii="Calibri" w:hAnsi="Calibri" w:cs="Calibri"/>
        </w:rPr>
        <w:t>The Jesus Chronicles</w:t>
      </w:r>
      <w:r w:rsidR="0070410C">
        <w:rPr>
          <w:rFonts w:ascii="Calibri" w:hAnsi="Calibri" w:cs="Calibri"/>
        </w:rPr>
        <w:t>”</w:t>
      </w:r>
      <w:r w:rsidR="000C61AB" w:rsidRPr="000C61AB">
        <w:rPr>
          <w:rFonts w:ascii="Calibri" w:hAnsi="Calibri" w:cs="Calibri"/>
        </w:rPr>
        <w:t xml:space="preserve"> by Tim LaHaye and Jerry B Jenkins. This book is available on eBay for about £4.30. We will meet </w:t>
      </w:r>
      <w:r w:rsidR="00A57F26">
        <w:rPr>
          <w:rFonts w:ascii="Calibri" w:hAnsi="Calibri" w:cs="Calibri"/>
        </w:rPr>
        <w:t>again</w:t>
      </w:r>
      <w:r w:rsidR="00ED4FCD">
        <w:rPr>
          <w:rFonts w:ascii="Calibri" w:hAnsi="Calibri" w:cs="Calibri"/>
        </w:rPr>
        <w:t xml:space="preserve"> </w:t>
      </w:r>
      <w:r w:rsidR="000C4AB1" w:rsidRPr="000C4AB1">
        <w:rPr>
          <w:rFonts w:ascii="Calibri" w:hAnsi="Calibri" w:cs="Calibri"/>
        </w:rPr>
        <w:t xml:space="preserve">at 9 Eider Close </w:t>
      </w:r>
      <w:r w:rsidR="000C61AB" w:rsidRPr="000C61AB">
        <w:rPr>
          <w:rFonts w:ascii="Calibri" w:hAnsi="Calibri" w:cs="Calibri"/>
        </w:rPr>
        <w:t>to discuss our thoughts on Thursday 18</w:t>
      </w:r>
      <w:r w:rsidR="000C61AB" w:rsidRPr="007705C5">
        <w:rPr>
          <w:rFonts w:ascii="Calibri" w:hAnsi="Calibri" w:cs="Calibri"/>
          <w:vertAlign w:val="superscript"/>
        </w:rPr>
        <w:t>th</w:t>
      </w:r>
      <w:r w:rsidR="007705C5">
        <w:rPr>
          <w:rFonts w:ascii="Calibri" w:hAnsi="Calibri" w:cs="Calibri"/>
        </w:rPr>
        <w:t xml:space="preserve"> </w:t>
      </w:r>
      <w:r w:rsidR="000C61AB" w:rsidRPr="000C61AB">
        <w:rPr>
          <w:rFonts w:ascii="Calibri" w:hAnsi="Calibri" w:cs="Calibri"/>
        </w:rPr>
        <w:t>September</w:t>
      </w:r>
      <w:r w:rsidR="006B3E68">
        <w:rPr>
          <w:rFonts w:ascii="Calibri" w:hAnsi="Calibri" w:cs="Calibri"/>
        </w:rPr>
        <w:t>.</w:t>
      </w:r>
      <w:r w:rsidR="000C61AB" w:rsidRPr="000C61AB">
        <w:rPr>
          <w:rFonts w:ascii="Calibri" w:hAnsi="Calibri" w:cs="Calibri"/>
        </w:rPr>
        <w:t xml:space="preserve"> </w:t>
      </w:r>
      <w:r w:rsidR="0007390D">
        <w:rPr>
          <w:rFonts w:ascii="Calibri" w:hAnsi="Calibri" w:cs="Calibri"/>
        </w:rPr>
        <w:t>Please c</w:t>
      </w:r>
      <w:r w:rsidR="000C61AB" w:rsidRPr="000C61AB">
        <w:rPr>
          <w:rFonts w:ascii="Calibri" w:hAnsi="Calibri" w:cs="Calibri"/>
        </w:rPr>
        <w:t>ontact Flo Thornton for further details.</w:t>
      </w:r>
    </w:p>
    <w:p w14:paraId="76D7CBC5" w14:textId="77777777" w:rsidR="005C743E" w:rsidRPr="00870D2E" w:rsidRDefault="005C743E" w:rsidP="000C61AB">
      <w:pPr>
        <w:rPr>
          <w:rFonts w:ascii="Calibri" w:hAnsi="Calibri" w:cs="Calibri"/>
          <w:sz w:val="28"/>
          <w:szCs w:val="28"/>
        </w:rPr>
      </w:pPr>
    </w:p>
    <w:p w14:paraId="4D14B4E3" w14:textId="77078694" w:rsidR="00161866" w:rsidRPr="00E55696" w:rsidRDefault="00161866" w:rsidP="0016186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Holiday Club </w:t>
      </w:r>
      <w:r w:rsidR="003A5B21">
        <w:rPr>
          <w:rFonts w:ascii="Calibri" w:hAnsi="Calibri" w:cs="Calibri"/>
          <w:b/>
          <w:bCs/>
        </w:rPr>
        <w:t>is this week!</w:t>
      </w:r>
      <w:r w:rsidRPr="00E55696">
        <w:rPr>
          <w:rFonts w:ascii="Calibri" w:hAnsi="Calibri" w:cs="Calibri"/>
        </w:rPr>
        <w:t xml:space="preserve"> Please </w:t>
      </w:r>
      <w:r w:rsidR="00E56387" w:rsidRPr="00E55696">
        <w:rPr>
          <w:rFonts w:ascii="Calibri" w:hAnsi="Calibri" w:cs="Calibri"/>
        </w:rPr>
        <w:t xml:space="preserve">continue to </w:t>
      </w:r>
      <w:r w:rsidR="008219AE" w:rsidRPr="00E55696">
        <w:rPr>
          <w:rFonts w:ascii="Calibri" w:hAnsi="Calibri" w:cs="Calibri"/>
        </w:rPr>
        <w:t>pray</w:t>
      </w:r>
      <w:r w:rsidR="00B83FC0">
        <w:rPr>
          <w:rFonts w:ascii="Calibri" w:hAnsi="Calibri" w:cs="Calibri"/>
        </w:rPr>
        <w:t xml:space="preserve"> </w:t>
      </w:r>
      <w:r w:rsidR="007E49FB">
        <w:rPr>
          <w:rFonts w:ascii="Calibri" w:hAnsi="Calibri" w:cs="Calibri"/>
        </w:rPr>
        <w:t>throu</w:t>
      </w:r>
      <w:r w:rsidR="00D46AC6">
        <w:rPr>
          <w:rFonts w:ascii="Calibri" w:hAnsi="Calibri" w:cs="Calibri"/>
        </w:rPr>
        <w:t>ghout</w:t>
      </w:r>
      <w:r w:rsidR="007E49FB">
        <w:rPr>
          <w:rFonts w:ascii="Calibri" w:hAnsi="Calibri" w:cs="Calibri"/>
        </w:rPr>
        <w:t xml:space="preserve"> the week</w:t>
      </w:r>
      <w:r w:rsidR="008B73F6">
        <w:rPr>
          <w:rFonts w:ascii="Calibri" w:hAnsi="Calibri" w:cs="Calibri"/>
        </w:rPr>
        <w:t xml:space="preserve"> that everyone will be blessed</w:t>
      </w:r>
      <w:r w:rsidR="00D46AC6">
        <w:rPr>
          <w:rFonts w:ascii="Calibri" w:hAnsi="Calibri" w:cs="Calibri"/>
        </w:rPr>
        <w:t>,</w:t>
      </w:r>
      <w:r w:rsidR="006523E6">
        <w:rPr>
          <w:rFonts w:ascii="Calibri" w:hAnsi="Calibri" w:cs="Calibri"/>
        </w:rPr>
        <w:t xml:space="preserve"> kept safe, for good weather, </w:t>
      </w:r>
      <w:r w:rsidR="002D5BF3">
        <w:rPr>
          <w:rFonts w:ascii="Calibri" w:hAnsi="Calibri" w:cs="Calibri"/>
        </w:rPr>
        <w:t xml:space="preserve">a </w:t>
      </w:r>
      <w:r w:rsidR="00703E14">
        <w:rPr>
          <w:rFonts w:ascii="Calibri" w:hAnsi="Calibri" w:cs="Calibri"/>
        </w:rPr>
        <w:t xml:space="preserve">sense of fun, </w:t>
      </w:r>
      <w:r w:rsidR="0012465C">
        <w:rPr>
          <w:rFonts w:ascii="Calibri" w:hAnsi="Calibri" w:cs="Calibri"/>
        </w:rPr>
        <w:t>good behaviour</w:t>
      </w:r>
      <w:r w:rsidR="00582CAF">
        <w:rPr>
          <w:rFonts w:ascii="Calibri" w:hAnsi="Calibri" w:cs="Calibri"/>
        </w:rPr>
        <w:t xml:space="preserve">, </w:t>
      </w:r>
      <w:r w:rsidR="008B146E">
        <w:rPr>
          <w:rFonts w:ascii="Calibri" w:hAnsi="Calibri" w:cs="Calibri"/>
        </w:rPr>
        <w:t xml:space="preserve">open minds and hearts to the Gospel, </w:t>
      </w:r>
      <w:r w:rsidR="00703E14">
        <w:rPr>
          <w:rFonts w:ascii="Calibri" w:hAnsi="Calibri" w:cs="Calibri"/>
        </w:rPr>
        <w:t>that the Holy Spirit will touch many lives and bring children and adults into the Kingdom of God.</w:t>
      </w:r>
      <w:r w:rsidRPr="00E55696">
        <w:rPr>
          <w:rFonts w:ascii="Calibri" w:hAnsi="Calibri" w:cs="Calibri"/>
        </w:rPr>
        <w:t xml:space="preserve"> </w:t>
      </w:r>
      <w:r w:rsidR="009E6A3A">
        <w:rPr>
          <w:rFonts w:ascii="Calibri" w:hAnsi="Calibri" w:cs="Calibri"/>
        </w:rPr>
        <w:t xml:space="preserve">There are </w:t>
      </w:r>
      <w:r w:rsidR="00EA4846">
        <w:rPr>
          <w:rFonts w:ascii="Calibri" w:hAnsi="Calibri" w:cs="Calibri"/>
        </w:rPr>
        <w:t>prayer sheets at the back of the church</w:t>
      </w:r>
      <w:r w:rsidR="008620CF">
        <w:rPr>
          <w:rFonts w:ascii="Calibri" w:hAnsi="Calibri" w:cs="Calibri"/>
        </w:rPr>
        <w:t xml:space="preserve"> </w:t>
      </w:r>
      <w:r w:rsidR="00E629A3">
        <w:rPr>
          <w:rFonts w:ascii="Calibri" w:hAnsi="Calibri" w:cs="Calibri"/>
        </w:rPr>
        <w:t xml:space="preserve">with </w:t>
      </w:r>
      <w:r w:rsidR="003F398E">
        <w:rPr>
          <w:rFonts w:ascii="Calibri" w:hAnsi="Calibri" w:cs="Calibri"/>
        </w:rPr>
        <w:t>specific things to pray for. P</w:t>
      </w:r>
      <w:r w:rsidR="008620CF">
        <w:rPr>
          <w:rFonts w:ascii="Calibri" w:hAnsi="Calibri" w:cs="Calibri"/>
        </w:rPr>
        <w:t>lease take one home with you</w:t>
      </w:r>
      <w:r w:rsidR="003F398E">
        <w:rPr>
          <w:rFonts w:ascii="Calibri" w:hAnsi="Calibri" w:cs="Calibri"/>
        </w:rPr>
        <w:t xml:space="preserve"> to guide your prayers.</w:t>
      </w:r>
    </w:p>
    <w:p w14:paraId="49A95587" w14:textId="77777777" w:rsidR="00C1524C" w:rsidRPr="00B53449" w:rsidRDefault="00C1524C" w:rsidP="00C1524C">
      <w:pPr>
        <w:ind w:right="170"/>
        <w:contextualSpacing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654A38DB" w14:textId="77777777" w:rsidR="00246888" w:rsidRDefault="00246888" w:rsidP="00FB3C59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674AC87F" w14:textId="7BB18BB9" w:rsidR="007F36D8" w:rsidRPr="005C743E" w:rsidRDefault="005C743E" w:rsidP="00FB3C59">
      <w:pPr>
        <w:ind w:right="170"/>
        <w:contextualSpacing/>
        <w:jc w:val="both"/>
        <w:rPr>
          <w:rFonts w:ascii="Calibri" w:hAnsi="Calibri" w:cs="Calibri"/>
          <w:i/>
          <w:iCs/>
        </w:rPr>
      </w:pPr>
      <w:r w:rsidRPr="005C743E">
        <w:rPr>
          <w:rFonts w:ascii="Calibri" w:hAnsi="Calibri" w:cs="Calibri"/>
          <w:b/>
          <w:bCs/>
        </w:rPr>
        <w:lastRenderedPageBreak/>
        <w:t>Connect Groups:</w:t>
      </w:r>
      <w:r w:rsidRPr="005C743E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hyperlink r:id="rId14" w:history="1">
        <w:r w:rsidRPr="005C743E">
          <w:rPr>
            <w:rStyle w:val="Hyperlink"/>
            <w:rFonts w:ascii="Calibri" w:hAnsi="Calibri" w:cs="Calibri"/>
            <w:i/>
            <w:iCs/>
            <w:u w:val="none"/>
          </w:rPr>
          <w:t>connect@bpchurch.uk</w:t>
        </w:r>
      </w:hyperlink>
    </w:p>
    <w:p w14:paraId="7FD07A59" w14:textId="77777777" w:rsidR="005C743E" w:rsidRPr="005C743E" w:rsidRDefault="005C743E" w:rsidP="00FB3C59">
      <w:pPr>
        <w:ind w:right="170"/>
        <w:contextualSpacing/>
        <w:jc w:val="both"/>
        <w:rPr>
          <w:rFonts w:ascii="Calibri" w:hAnsi="Calibri" w:cs="Calibri"/>
        </w:rPr>
      </w:pPr>
    </w:p>
    <w:p w14:paraId="6BDEED2B" w14:textId="126B3CAE" w:rsidR="00C40629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Confirmation Service:</w:t>
      </w:r>
      <w:r w:rsidRPr="00E55696">
        <w:rPr>
          <w:rFonts w:ascii="Calibri" w:hAnsi="Calibri" w:cs="Calibri"/>
        </w:rPr>
        <w:t xml:space="preserve"> Our next Confirmation Service is </w:t>
      </w:r>
      <w:r w:rsidR="00FE2CAE">
        <w:rPr>
          <w:rFonts w:ascii="Calibri" w:hAnsi="Calibri" w:cs="Calibri"/>
        </w:rPr>
        <w:t>on</w:t>
      </w:r>
      <w:r w:rsidR="0053043B">
        <w:rPr>
          <w:rFonts w:ascii="Calibri" w:hAnsi="Calibri" w:cs="Calibri"/>
        </w:rPr>
        <w:t xml:space="preserve"> Sunday 30</w:t>
      </w:r>
      <w:r w:rsidR="0053043B" w:rsidRPr="0053043B">
        <w:rPr>
          <w:rFonts w:ascii="Calibri" w:hAnsi="Calibri" w:cs="Calibri"/>
          <w:vertAlign w:val="superscript"/>
        </w:rPr>
        <w:t>th</w:t>
      </w:r>
      <w:r w:rsidRPr="00E55696">
        <w:rPr>
          <w:rFonts w:ascii="Calibri" w:hAnsi="Calibri" w:cs="Calibri"/>
        </w:rPr>
        <w:t xml:space="preserve"> November</w:t>
      </w:r>
      <w:r w:rsidR="0053043B">
        <w:rPr>
          <w:rFonts w:ascii="Calibri" w:hAnsi="Calibri" w:cs="Calibri"/>
        </w:rPr>
        <w:t xml:space="preserve"> during the </w:t>
      </w:r>
      <w:r w:rsidR="00F819CA">
        <w:rPr>
          <w:rFonts w:ascii="Calibri" w:hAnsi="Calibri" w:cs="Calibri"/>
        </w:rPr>
        <w:t>6.00pm service</w:t>
      </w:r>
      <w:r w:rsidRPr="00E55696">
        <w:rPr>
          <w:rFonts w:ascii="Calibri" w:hAnsi="Calibri" w:cs="Calibri"/>
        </w:rPr>
        <w:t>. If you're thinking about being confirmed, feel free to talk to Will or Jo Wigley for more details.</w:t>
      </w:r>
    </w:p>
    <w:p w14:paraId="5C5C8E06" w14:textId="77777777" w:rsidR="002232D3" w:rsidRPr="00962EFA" w:rsidRDefault="002232D3" w:rsidP="00C40629">
      <w:pPr>
        <w:ind w:right="170"/>
        <w:contextualSpacing/>
        <w:jc w:val="both"/>
        <w:rPr>
          <w:rFonts w:ascii="Calibri" w:hAnsi="Calibri" w:cs="Calibri"/>
          <w:sz w:val="14"/>
          <w:szCs w:val="14"/>
        </w:rPr>
      </w:pPr>
    </w:p>
    <w:p w14:paraId="2B49C31F" w14:textId="77777777" w:rsidR="00411DC0" w:rsidRDefault="00411DC0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5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@bpchurch.uk</w:t>
      </w:r>
      <w:proofErr w:type="gramEnd"/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Sam</w:t>
      </w:r>
      <w:proofErr w:type="gramEnd"/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Graham: </w:t>
      </w:r>
      <w:hyperlink r:id="rId16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7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Gibson: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9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0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1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3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5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6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4B77C" w14:textId="77777777" w:rsidR="005A0E68" w:rsidRPr="00E55696" w:rsidRDefault="005A0E68">
      <w:r w:rsidRPr="00E55696">
        <w:separator/>
      </w:r>
    </w:p>
  </w:endnote>
  <w:endnote w:type="continuationSeparator" w:id="0">
    <w:p w14:paraId="70E4A6B5" w14:textId="77777777" w:rsidR="005A0E68" w:rsidRPr="00E55696" w:rsidRDefault="005A0E68">
      <w:r w:rsidRPr="00E55696">
        <w:continuationSeparator/>
      </w:r>
    </w:p>
  </w:endnote>
  <w:endnote w:type="continuationNotice" w:id="1">
    <w:p w14:paraId="37315BD2" w14:textId="77777777" w:rsidR="005A0E68" w:rsidRPr="00E55696" w:rsidRDefault="005A0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6F2C" w14:textId="77777777" w:rsidR="005A0E68" w:rsidRPr="00E55696" w:rsidRDefault="005A0E68">
      <w:r w:rsidRPr="00E55696">
        <w:separator/>
      </w:r>
    </w:p>
  </w:footnote>
  <w:footnote w:type="continuationSeparator" w:id="0">
    <w:p w14:paraId="42591D99" w14:textId="77777777" w:rsidR="005A0E68" w:rsidRPr="00E55696" w:rsidRDefault="005A0E68">
      <w:r w:rsidRPr="00E55696">
        <w:continuationSeparator/>
      </w:r>
    </w:p>
  </w:footnote>
  <w:footnote w:type="continuationNotice" w:id="1">
    <w:p w14:paraId="4E573644" w14:textId="77777777" w:rsidR="005A0E68" w:rsidRPr="00E55696" w:rsidRDefault="005A0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A6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40D"/>
    <w:rsid w:val="000365BB"/>
    <w:rsid w:val="00036719"/>
    <w:rsid w:val="0003698D"/>
    <w:rsid w:val="00036AFD"/>
    <w:rsid w:val="00036B39"/>
    <w:rsid w:val="00036C14"/>
    <w:rsid w:val="00036C4F"/>
    <w:rsid w:val="00036FFB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8E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59"/>
    <w:rsid w:val="000C23B2"/>
    <w:rsid w:val="000C248F"/>
    <w:rsid w:val="000C28A3"/>
    <w:rsid w:val="000C2CF3"/>
    <w:rsid w:val="000C2D17"/>
    <w:rsid w:val="000C3121"/>
    <w:rsid w:val="000C31A5"/>
    <w:rsid w:val="000C3736"/>
    <w:rsid w:val="000C39B9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0E2"/>
    <w:rsid w:val="0010348B"/>
    <w:rsid w:val="0010353A"/>
    <w:rsid w:val="001038DE"/>
    <w:rsid w:val="00104140"/>
    <w:rsid w:val="001043B2"/>
    <w:rsid w:val="0010440E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354"/>
    <w:rsid w:val="00114448"/>
    <w:rsid w:val="00114538"/>
    <w:rsid w:val="00114AB4"/>
    <w:rsid w:val="0011501E"/>
    <w:rsid w:val="00115422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C3B"/>
    <w:rsid w:val="00121CBE"/>
    <w:rsid w:val="00121ED6"/>
    <w:rsid w:val="00121F1B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65C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AED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C09"/>
    <w:rsid w:val="00171C66"/>
    <w:rsid w:val="00171EBE"/>
    <w:rsid w:val="001723D2"/>
    <w:rsid w:val="00172704"/>
    <w:rsid w:val="001729BA"/>
    <w:rsid w:val="00173055"/>
    <w:rsid w:val="00173300"/>
    <w:rsid w:val="001734D7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FE7"/>
    <w:rsid w:val="00180319"/>
    <w:rsid w:val="00180478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B05E4"/>
    <w:rsid w:val="001B0632"/>
    <w:rsid w:val="001B0877"/>
    <w:rsid w:val="001B0893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15C"/>
    <w:rsid w:val="001F11A5"/>
    <w:rsid w:val="001F1304"/>
    <w:rsid w:val="001F179D"/>
    <w:rsid w:val="001F1A4D"/>
    <w:rsid w:val="001F1C47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B7F"/>
    <w:rsid w:val="00206D34"/>
    <w:rsid w:val="00207153"/>
    <w:rsid w:val="00207203"/>
    <w:rsid w:val="0020772D"/>
    <w:rsid w:val="00207858"/>
    <w:rsid w:val="00210041"/>
    <w:rsid w:val="0021018F"/>
    <w:rsid w:val="0021021D"/>
    <w:rsid w:val="00210AC6"/>
    <w:rsid w:val="00210C35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888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5EB8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FB2"/>
    <w:rsid w:val="002C22FE"/>
    <w:rsid w:val="002C235E"/>
    <w:rsid w:val="002C2522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BF3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A"/>
    <w:rsid w:val="00303B5D"/>
    <w:rsid w:val="00303BFA"/>
    <w:rsid w:val="00303F48"/>
    <w:rsid w:val="00304A31"/>
    <w:rsid w:val="0030503D"/>
    <w:rsid w:val="00305187"/>
    <w:rsid w:val="0030539F"/>
    <w:rsid w:val="003054F3"/>
    <w:rsid w:val="0030580F"/>
    <w:rsid w:val="00305DB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D33"/>
    <w:rsid w:val="00344D67"/>
    <w:rsid w:val="00344F42"/>
    <w:rsid w:val="00344FA1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D1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76D"/>
    <w:rsid w:val="00395827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B21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57D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372"/>
    <w:rsid w:val="00464473"/>
    <w:rsid w:val="00464C90"/>
    <w:rsid w:val="00465009"/>
    <w:rsid w:val="00465270"/>
    <w:rsid w:val="00465619"/>
    <w:rsid w:val="0046564F"/>
    <w:rsid w:val="0046575F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D"/>
    <w:rsid w:val="0046721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9BB"/>
    <w:rsid w:val="004D3DF6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61CA"/>
    <w:rsid w:val="004E65E7"/>
    <w:rsid w:val="004E6ADD"/>
    <w:rsid w:val="004E6E54"/>
    <w:rsid w:val="004E7050"/>
    <w:rsid w:val="004E708D"/>
    <w:rsid w:val="004E7ABB"/>
    <w:rsid w:val="004E7D9A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6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664"/>
    <w:rsid w:val="00527678"/>
    <w:rsid w:val="00527756"/>
    <w:rsid w:val="0052786F"/>
    <w:rsid w:val="00527C79"/>
    <w:rsid w:val="00527EB2"/>
    <w:rsid w:val="00527EBE"/>
    <w:rsid w:val="00530142"/>
    <w:rsid w:val="0053043B"/>
    <w:rsid w:val="00530591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75D"/>
    <w:rsid w:val="00565961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5F1"/>
    <w:rsid w:val="005817DB"/>
    <w:rsid w:val="00582118"/>
    <w:rsid w:val="0058235B"/>
    <w:rsid w:val="005823FA"/>
    <w:rsid w:val="00582666"/>
    <w:rsid w:val="00582810"/>
    <w:rsid w:val="00582CAF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DA6"/>
    <w:rsid w:val="00586519"/>
    <w:rsid w:val="00586552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EBA"/>
    <w:rsid w:val="00594215"/>
    <w:rsid w:val="00594273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0E68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B7"/>
    <w:rsid w:val="005C1B16"/>
    <w:rsid w:val="005C1C4F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229"/>
    <w:rsid w:val="00616413"/>
    <w:rsid w:val="006167A5"/>
    <w:rsid w:val="0061688C"/>
    <w:rsid w:val="00616894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5D4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37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A4"/>
    <w:rsid w:val="0064734F"/>
    <w:rsid w:val="006474E1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3E6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51"/>
    <w:rsid w:val="0068114F"/>
    <w:rsid w:val="0068130F"/>
    <w:rsid w:val="00681455"/>
    <w:rsid w:val="00681832"/>
    <w:rsid w:val="00681A6C"/>
    <w:rsid w:val="00681F03"/>
    <w:rsid w:val="00681F05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BB8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F79"/>
    <w:rsid w:val="00692352"/>
    <w:rsid w:val="0069254F"/>
    <w:rsid w:val="00692574"/>
    <w:rsid w:val="00692623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D21"/>
    <w:rsid w:val="006A50B5"/>
    <w:rsid w:val="006A5387"/>
    <w:rsid w:val="006A53E0"/>
    <w:rsid w:val="006A5645"/>
    <w:rsid w:val="006A589F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6258"/>
    <w:rsid w:val="006C63D4"/>
    <w:rsid w:val="006C6549"/>
    <w:rsid w:val="006C661B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FF7"/>
    <w:rsid w:val="006F14D3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93C"/>
    <w:rsid w:val="00703A75"/>
    <w:rsid w:val="00703C47"/>
    <w:rsid w:val="00703E14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8C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6F3"/>
    <w:rsid w:val="00733788"/>
    <w:rsid w:val="0073398F"/>
    <w:rsid w:val="00734592"/>
    <w:rsid w:val="0073488E"/>
    <w:rsid w:val="00734916"/>
    <w:rsid w:val="00734A79"/>
    <w:rsid w:val="00734B42"/>
    <w:rsid w:val="00734D12"/>
    <w:rsid w:val="00734D66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CA2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0FFF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EFF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EB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9FB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799"/>
    <w:rsid w:val="0083030A"/>
    <w:rsid w:val="008308AC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432F"/>
    <w:rsid w:val="0084438A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2E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5FB"/>
    <w:rsid w:val="0089361F"/>
    <w:rsid w:val="00893A65"/>
    <w:rsid w:val="00893C00"/>
    <w:rsid w:val="00893D0F"/>
    <w:rsid w:val="00893F24"/>
    <w:rsid w:val="00894486"/>
    <w:rsid w:val="0089457D"/>
    <w:rsid w:val="00894D05"/>
    <w:rsid w:val="00894E5B"/>
    <w:rsid w:val="008951AD"/>
    <w:rsid w:val="00895467"/>
    <w:rsid w:val="00895F68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46E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3C"/>
    <w:rsid w:val="0092245D"/>
    <w:rsid w:val="00922647"/>
    <w:rsid w:val="0092273B"/>
    <w:rsid w:val="0092295C"/>
    <w:rsid w:val="00922ABB"/>
    <w:rsid w:val="00922E42"/>
    <w:rsid w:val="00922E4B"/>
    <w:rsid w:val="00922E9A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C30"/>
    <w:rsid w:val="00930267"/>
    <w:rsid w:val="00930459"/>
    <w:rsid w:val="0093054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604D"/>
    <w:rsid w:val="009465FE"/>
    <w:rsid w:val="00946D8B"/>
    <w:rsid w:val="009473D3"/>
    <w:rsid w:val="0094758C"/>
    <w:rsid w:val="00947B36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52D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CDB"/>
    <w:rsid w:val="00976D84"/>
    <w:rsid w:val="00976DD4"/>
    <w:rsid w:val="00976E4C"/>
    <w:rsid w:val="0097711A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247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9E3"/>
    <w:rsid w:val="009B0A57"/>
    <w:rsid w:val="009B137D"/>
    <w:rsid w:val="009B152A"/>
    <w:rsid w:val="009B162D"/>
    <w:rsid w:val="009B164B"/>
    <w:rsid w:val="009B168E"/>
    <w:rsid w:val="009B1E02"/>
    <w:rsid w:val="009B29B5"/>
    <w:rsid w:val="009B2CE3"/>
    <w:rsid w:val="009B2D11"/>
    <w:rsid w:val="009B2E3C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35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1E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23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972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02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679"/>
    <w:rsid w:val="00A776E1"/>
    <w:rsid w:val="00A77964"/>
    <w:rsid w:val="00A779DF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BB0"/>
    <w:rsid w:val="00A81FD5"/>
    <w:rsid w:val="00A81FE2"/>
    <w:rsid w:val="00A82300"/>
    <w:rsid w:val="00A82441"/>
    <w:rsid w:val="00A8255C"/>
    <w:rsid w:val="00A82802"/>
    <w:rsid w:val="00A8282C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D7F"/>
    <w:rsid w:val="00AB4ED9"/>
    <w:rsid w:val="00AB524E"/>
    <w:rsid w:val="00AB5B5E"/>
    <w:rsid w:val="00AB62AC"/>
    <w:rsid w:val="00AB63AD"/>
    <w:rsid w:val="00AB65AE"/>
    <w:rsid w:val="00AB6712"/>
    <w:rsid w:val="00AB676A"/>
    <w:rsid w:val="00AB6C89"/>
    <w:rsid w:val="00AB6D13"/>
    <w:rsid w:val="00AB70B5"/>
    <w:rsid w:val="00AB72B8"/>
    <w:rsid w:val="00AB74ED"/>
    <w:rsid w:val="00AB7523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04"/>
    <w:rsid w:val="00AD44E6"/>
    <w:rsid w:val="00AD46CC"/>
    <w:rsid w:val="00AD4906"/>
    <w:rsid w:val="00AD49F2"/>
    <w:rsid w:val="00AD4A11"/>
    <w:rsid w:val="00AD4C2A"/>
    <w:rsid w:val="00AD4C78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494"/>
    <w:rsid w:val="00AE0CF6"/>
    <w:rsid w:val="00AE0DDB"/>
    <w:rsid w:val="00AE10DC"/>
    <w:rsid w:val="00AE1312"/>
    <w:rsid w:val="00AE147C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2380"/>
    <w:rsid w:val="00AF2470"/>
    <w:rsid w:val="00AF254F"/>
    <w:rsid w:val="00AF2609"/>
    <w:rsid w:val="00AF2B36"/>
    <w:rsid w:val="00AF2BF8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D3F"/>
    <w:rsid w:val="00B060BE"/>
    <w:rsid w:val="00B064D6"/>
    <w:rsid w:val="00B06C73"/>
    <w:rsid w:val="00B06EE5"/>
    <w:rsid w:val="00B070D4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8A5"/>
    <w:rsid w:val="00B31BF5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07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908"/>
    <w:rsid w:val="00B55A54"/>
    <w:rsid w:val="00B55D4A"/>
    <w:rsid w:val="00B56304"/>
    <w:rsid w:val="00B565B7"/>
    <w:rsid w:val="00B56C02"/>
    <w:rsid w:val="00B56CC6"/>
    <w:rsid w:val="00B56DE5"/>
    <w:rsid w:val="00B56F90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C7C"/>
    <w:rsid w:val="00B73F1B"/>
    <w:rsid w:val="00B742EA"/>
    <w:rsid w:val="00B74813"/>
    <w:rsid w:val="00B74856"/>
    <w:rsid w:val="00B74C3A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1A79"/>
    <w:rsid w:val="00B9206F"/>
    <w:rsid w:val="00B92268"/>
    <w:rsid w:val="00B92340"/>
    <w:rsid w:val="00B924F4"/>
    <w:rsid w:val="00B92521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FCC"/>
    <w:rsid w:val="00BA704B"/>
    <w:rsid w:val="00BA740B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3F22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35"/>
    <w:rsid w:val="00C40861"/>
    <w:rsid w:val="00C41349"/>
    <w:rsid w:val="00C415D0"/>
    <w:rsid w:val="00C41675"/>
    <w:rsid w:val="00C41A22"/>
    <w:rsid w:val="00C41B49"/>
    <w:rsid w:val="00C41B5F"/>
    <w:rsid w:val="00C41D8E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6E35"/>
    <w:rsid w:val="00C573E3"/>
    <w:rsid w:val="00C5740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435A"/>
    <w:rsid w:val="00C74DC8"/>
    <w:rsid w:val="00C74E32"/>
    <w:rsid w:val="00C750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6FC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C0F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E98"/>
    <w:rsid w:val="00D21F79"/>
    <w:rsid w:val="00D21FDC"/>
    <w:rsid w:val="00D223BF"/>
    <w:rsid w:val="00D2242A"/>
    <w:rsid w:val="00D2260D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E84"/>
    <w:rsid w:val="00D45F74"/>
    <w:rsid w:val="00D46098"/>
    <w:rsid w:val="00D460B4"/>
    <w:rsid w:val="00D461A2"/>
    <w:rsid w:val="00D4661C"/>
    <w:rsid w:val="00D46879"/>
    <w:rsid w:val="00D468DB"/>
    <w:rsid w:val="00D46AC6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795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9ED"/>
    <w:rsid w:val="00D63E8A"/>
    <w:rsid w:val="00D64097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D67"/>
    <w:rsid w:val="00D77123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6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337"/>
    <w:rsid w:val="00DB4055"/>
    <w:rsid w:val="00DB4056"/>
    <w:rsid w:val="00DB438E"/>
    <w:rsid w:val="00DB45CA"/>
    <w:rsid w:val="00DB47F9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8F5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C58"/>
    <w:rsid w:val="00DC4EB1"/>
    <w:rsid w:val="00DC5108"/>
    <w:rsid w:val="00DC5314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58E"/>
    <w:rsid w:val="00DD1730"/>
    <w:rsid w:val="00DD185C"/>
    <w:rsid w:val="00DD18D1"/>
    <w:rsid w:val="00DD1986"/>
    <w:rsid w:val="00DD1DD3"/>
    <w:rsid w:val="00DD27D8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68"/>
    <w:rsid w:val="00DE439A"/>
    <w:rsid w:val="00DE4926"/>
    <w:rsid w:val="00DE49D6"/>
    <w:rsid w:val="00DE4A1D"/>
    <w:rsid w:val="00DE4DFF"/>
    <w:rsid w:val="00DE4FEE"/>
    <w:rsid w:val="00DE54A8"/>
    <w:rsid w:val="00DE58B2"/>
    <w:rsid w:val="00DE5987"/>
    <w:rsid w:val="00DE5AB9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17E60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4EA8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75A8"/>
    <w:rsid w:val="00E27609"/>
    <w:rsid w:val="00E27C22"/>
    <w:rsid w:val="00E3030D"/>
    <w:rsid w:val="00E307AA"/>
    <w:rsid w:val="00E30829"/>
    <w:rsid w:val="00E30BF5"/>
    <w:rsid w:val="00E30D71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5F00"/>
    <w:rsid w:val="00E363D4"/>
    <w:rsid w:val="00E364E7"/>
    <w:rsid w:val="00E36550"/>
    <w:rsid w:val="00E36AAD"/>
    <w:rsid w:val="00E3718B"/>
    <w:rsid w:val="00E3719D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601"/>
    <w:rsid w:val="00E50684"/>
    <w:rsid w:val="00E506CD"/>
    <w:rsid w:val="00E5087C"/>
    <w:rsid w:val="00E50DA6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45AB"/>
    <w:rsid w:val="00E84650"/>
    <w:rsid w:val="00E846EA"/>
    <w:rsid w:val="00E848A6"/>
    <w:rsid w:val="00E8499E"/>
    <w:rsid w:val="00E84A05"/>
    <w:rsid w:val="00E84A1A"/>
    <w:rsid w:val="00E84DB0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0D6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34C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0E3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37B1F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A9A"/>
    <w:rsid w:val="00F47B7B"/>
    <w:rsid w:val="00F47CA4"/>
    <w:rsid w:val="00F47D09"/>
    <w:rsid w:val="00F47F52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9CA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CAE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pchurch.uk/adriangalvin" TargetMode="External"/><Relationship Id="rId18" Type="http://schemas.openxmlformats.org/officeDocument/2006/relationships/hyperlink" Target="mailto:operations@bpchurch.uk" TargetMode="External"/><Relationship Id="rId26" Type="http://schemas.openxmlformats.org/officeDocument/2006/relationships/hyperlink" Target="mailto:office@bpchur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wardship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families@bpchurch.uk" TargetMode="External"/><Relationship Id="rId25" Type="http://schemas.openxmlformats.org/officeDocument/2006/relationships/hyperlink" Target="mailto:centr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outh@bpchurch.uk" TargetMode="External"/><Relationship Id="rId20" Type="http://schemas.openxmlformats.org/officeDocument/2006/relationships/hyperlink" Target="mailto:safeguarding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office@bpchurch.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pe@bpchurch.uk" TargetMode="External"/><Relationship Id="rId23" Type="http://schemas.openxmlformats.org/officeDocument/2006/relationships/hyperlink" Target="http://www.bpchurch.uk/servi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oir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nect@bpchurch.uk" TargetMode="External"/><Relationship Id="rId22" Type="http://schemas.openxmlformats.org/officeDocument/2006/relationships/hyperlink" Target="mailto:women@bpchurch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2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1513</cp:revision>
  <cp:lastPrinted>2025-08-07T10:23:00Z</cp:lastPrinted>
  <dcterms:created xsi:type="dcterms:W3CDTF">2025-04-19T16:20:00Z</dcterms:created>
  <dcterms:modified xsi:type="dcterms:W3CDTF">2025-08-07T10:23:00Z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