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EDE" w:rsidRPr="002F7BAF" w:rsidRDefault="00975EDE" w:rsidP="00975EDE">
      <w:pPr>
        <w:rPr>
          <w:rFonts w:ascii="Verdana" w:hAnsi="Verdana"/>
          <w:b/>
          <w:sz w:val="28"/>
        </w:rPr>
      </w:pPr>
      <w:bookmarkStart w:id="0" w:name="_GoBack"/>
      <w:bookmarkEnd w:id="0"/>
      <w:r w:rsidRPr="002F7BAF">
        <w:rPr>
          <w:rFonts w:ascii="Verdana" w:hAnsi="Verdana"/>
          <w:b/>
          <w:sz w:val="28"/>
        </w:rPr>
        <w:t>Parish of St Peter and St Paul, Buckingham</w:t>
      </w:r>
    </w:p>
    <w:p w:rsidR="00975EDE" w:rsidRPr="002F7BAF" w:rsidRDefault="00975EDE" w:rsidP="00975EDE">
      <w:pPr>
        <w:rPr>
          <w:rFonts w:ascii="Verdana" w:hAnsi="Verdana"/>
          <w:b/>
          <w:bCs/>
          <w:sz w:val="28"/>
        </w:rPr>
      </w:pPr>
      <w:r w:rsidRPr="002F7BAF">
        <w:rPr>
          <w:rFonts w:ascii="Verdana" w:hAnsi="Verdana"/>
          <w:b/>
          <w:bCs/>
          <w:sz w:val="28"/>
        </w:rPr>
        <w:t xml:space="preserve">Diocese of Oxford </w:t>
      </w:r>
    </w:p>
    <w:p w:rsidR="00975EDE" w:rsidRPr="00CB5752" w:rsidRDefault="00975EDE" w:rsidP="00975EDE">
      <w:pPr>
        <w:rPr>
          <w:rFonts w:ascii="Verdana" w:hAnsi="Verdana"/>
          <w:bCs/>
          <w:sz w:val="16"/>
          <w:szCs w:val="16"/>
        </w:rPr>
      </w:pPr>
    </w:p>
    <w:p w:rsidR="00975EDE" w:rsidRDefault="00975EDE" w:rsidP="00975EDE">
      <w:pPr>
        <w:rPr>
          <w:rFonts w:ascii="Verdana" w:hAnsi="Verdana"/>
          <w:bCs/>
          <w:sz w:val="28"/>
        </w:rPr>
      </w:pPr>
      <w:r w:rsidRPr="002F7BAF">
        <w:rPr>
          <w:rFonts w:ascii="Verdana" w:hAnsi="Verdana"/>
          <w:bCs/>
          <w:sz w:val="28"/>
        </w:rPr>
        <w:t xml:space="preserve">Parish </w:t>
      </w:r>
      <w:r w:rsidRPr="00975EDE">
        <w:rPr>
          <w:rFonts w:ascii="Verdana" w:hAnsi="Verdana"/>
          <w:bCs/>
          <w:sz w:val="28"/>
        </w:rPr>
        <w:t xml:space="preserve">policy on safer recruitment for volunteers and paid staff and DBS criminal records checks </w:t>
      </w:r>
    </w:p>
    <w:p w:rsidR="00975EDE" w:rsidRPr="00CB5752" w:rsidRDefault="00975EDE" w:rsidP="00975EDE">
      <w:pPr>
        <w:rPr>
          <w:rFonts w:ascii="Franklin Gothic Book" w:hAnsi="Franklin Gothic Book" w:cs="Arial"/>
          <w:sz w:val="16"/>
          <w:szCs w:val="16"/>
        </w:rPr>
      </w:pPr>
    </w:p>
    <w:p w:rsidR="00975EDE" w:rsidRDefault="00975EDE" w:rsidP="00975EDE">
      <w:pPr>
        <w:rPr>
          <w:rFonts w:ascii="Franklin Gothic Book" w:hAnsi="Franklin Gothic Book" w:cs="Arial"/>
          <w:sz w:val="22"/>
          <w:szCs w:val="22"/>
        </w:rPr>
      </w:pPr>
      <w:r w:rsidRPr="00975EDE">
        <w:rPr>
          <w:rFonts w:ascii="Franklin Gothic Book" w:hAnsi="Franklin Gothic Book" w:cs="Arial"/>
          <w:sz w:val="22"/>
          <w:szCs w:val="22"/>
        </w:rPr>
        <w:t xml:space="preserve">The following policy was agreed at the PCC meeting held on </w:t>
      </w:r>
      <w:r w:rsidR="00127FC7">
        <w:rPr>
          <w:rFonts w:ascii="Franklin Gothic Book" w:hAnsi="Franklin Gothic Book" w:cs="Arial"/>
          <w:sz w:val="22"/>
          <w:szCs w:val="22"/>
        </w:rPr>
        <w:t>20 November 2018</w:t>
      </w:r>
      <w:r w:rsidRPr="00975EDE">
        <w:rPr>
          <w:rFonts w:ascii="Franklin Gothic Book" w:hAnsi="Franklin Gothic Book" w:cs="Arial"/>
          <w:sz w:val="22"/>
          <w:szCs w:val="22"/>
        </w:rPr>
        <w:t>:</w:t>
      </w:r>
    </w:p>
    <w:p w:rsidR="00975EDE" w:rsidRPr="00CB5752" w:rsidRDefault="00975EDE" w:rsidP="00975EDE">
      <w:pPr>
        <w:rPr>
          <w:rFonts w:ascii="Franklin Gothic Book" w:hAnsi="Franklin Gothic Book" w:cs="Arial"/>
          <w:sz w:val="16"/>
          <w:szCs w:val="16"/>
        </w:rPr>
      </w:pPr>
    </w:p>
    <w:p w:rsidR="00975EDE" w:rsidRPr="00B65A23" w:rsidRDefault="00975EDE" w:rsidP="00975EDE">
      <w:pPr>
        <w:numPr>
          <w:ilvl w:val="0"/>
          <w:numId w:val="8"/>
        </w:numPr>
        <w:rPr>
          <w:rFonts w:ascii="Franklin Gothic Book" w:hAnsi="Franklin Gothic Book" w:cs="Arial"/>
          <w:sz w:val="22"/>
          <w:szCs w:val="22"/>
        </w:rPr>
      </w:pPr>
      <w:r>
        <w:rPr>
          <w:rFonts w:ascii="Franklin Gothic Book" w:hAnsi="Franklin Gothic Book" w:cs="Arial"/>
          <w:sz w:val="22"/>
          <w:szCs w:val="22"/>
        </w:rPr>
        <w:t>This p</w:t>
      </w:r>
      <w:r w:rsidRPr="00B65A23">
        <w:rPr>
          <w:rFonts w:ascii="Franklin Gothic Book" w:hAnsi="Franklin Gothic Book" w:cs="Arial"/>
          <w:sz w:val="22"/>
          <w:szCs w:val="22"/>
        </w:rPr>
        <w:t xml:space="preserve">arish is committed to the recognition of each person’s skills, experience and qualifications. We </w:t>
      </w:r>
      <w:r w:rsidR="003E646D">
        <w:rPr>
          <w:rFonts w:ascii="Franklin Gothic Book" w:hAnsi="Franklin Gothic Book" w:cs="Arial"/>
          <w:sz w:val="22"/>
          <w:szCs w:val="22"/>
        </w:rPr>
        <w:t>will</w:t>
      </w:r>
      <w:r w:rsidRPr="00B65A23">
        <w:rPr>
          <w:rFonts w:ascii="Franklin Gothic Book" w:hAnsi="Franklin Gothic Book" w:cs="Arial"/>
          <w:sz w:val="22"/>
          <w:szCs w:val="22"/>
        </w:rPr>
        <w:t xml:space="preserve"> </w:t>
      </w:r>
      <w:r w:rsidR="001B7586">
        <w:rPr>
          <w:rFonts w:ascii="Franklin Gothic Book" w:hAnsi="Franklin Gothic Book" w:cs="Arial"/>
          <w:sz w:val="22"/>
          <w:szCs w:val="22"/>
        </w:rPr>
        <w:t>endeavour</w:t>
      </w:r>
      <w:r w:rsidRPr="00B65A23">
        <w:rPr>
          <w:rFonts w:ascii="Franklin Gothic Book" w:hAnsi="Franklin Gothic Book" w:cs="Arial"/>
          <w:sz w:val="22"/>
          <w:szCs w:val="22"/>
        </w:rPr>
        <w:t xml:space="preserve"> to ensure that these are fully considered in the recruitment and appointment of paid staff and volunteers.</w:t>
      </w:r>
    </w:p>
    <w:p w:rsidR="00975EDE" w:rsidRPr="00CB5752" w:rsidRDefault="00975EDE" w:rsidP="00975EDE">
      <w:pPr>
        <w:rPr>
          <w:rFonts w:ascii="Franklin Gothic Book" w:hAnsi="Franklin Gothic Book" w:cs="Arial"/>
          <w:sz w:val="16"/>
          <w:szCs w:val="16"/>
        </w:rPr>
      </w:pPr>
    </w:p>
    <w:p w:rsidR="00975EDE" w:rsidRDefault="00975EDE" w:rsidP="00975EDE">
      <w:pPr>
        <w:numPr>
          <w:ilvl w:val="0"/>
          <w:numId w:val="8"/>
        </w:numPr>
        <w:rPr>
          <w:rFonts w:ascii="Franklin Gothic Book" w:hAnsi="Franklin Gothic Book" w:cs="Arial"/>
          <w:sz w:val="22"/>
          <w:szCs w:val="22"/>
        </w:rPr>
      </w:pPr>
      <w:r>
        <w:rPr>
          <w:rFonts w:ascii="Franklin Gothic Book" w:hAnsi="Franklin Gothic Book" w:cs="Arial"/>
          <w:sz w:val="22"/>
          <w:szCs w:val="22"/>
        </w:rPr>
        <w:t>All applicants for volunteer and paid roles in church will be provided with a job or role description clearly explaining the expectations of the role.</w:t>
      </w:r>
    </w:p>
    <w:p w:rsidR="00975EDE" w:rsidRPr="00CB5752" w:rsidRDefault="00975EDE" w:rsidP="00975EDE">
      <w:pPr>
        <w:pStyle w:val="ListParagraph"/>
        <w:rPr>
          <w:rFonts w:ascii="Franklin Gothic Book" w:hAnsi="Franklin Gothic Book" w:cs="Arial"/>
          <w:sz w:val="16"/>
          <w:szCs w:val="16"/>
        </w:rPr>
      </w:pPr>
    </w:p>
    <w:p w:rsidR="00975EDE" w:rsidRDefault="00975EDE" w:rsidP="00975EDE">
      <w:pPr>
        <w:numPr>
          <w:ilvl w:val="0"/>
          <w:numId w:val="8"/>
        </w:numPr>
        <w:rPr>
          <w:rFonts w:ascii="Franklin Gothic Book" w:hAnsi="Franklin Gothic Book" w:cs="Arial"/>
          <w:sz w:val="22"/>
          <w:szCs w:val="22"/>
        </w:rPr>
      </w:pPr>
      <w:r>
        <w:rPr>
          <w:rFonts w:ascii="Franklin Gothic Book" w:hAnsi="Franklin Gothic Book" w:cs="Arial"/>
          <w:sz w:val="22"/>
          <w:szCs w:val="22"/>
        </w:rPr>
        <w:t xml:space="preserve">All applicants will be asked to complete a SSPP application form and a signed confidential declaration form. The Recruiter will then obtain two independent references prior to the Verifier completing a check from the Disclosure and Barring Service if appropriate. </w:t>
      </w:r>
    </w:p>
    <w:p w:rsidR="00975EDE" w:rsidRPr="00CB5752" w:rsidRDefault="00975EDE" w:rsidP="00975EDE">
      <w:pPr>
        <w:pStyle w:val="ListParagraph"/>
        <w:rPr>
          <w:rFonts w:ascii="Franklin Gothic Book" w:hAnsi="Franklin Gothic Book" w:cs="Arial"/>
          <w:sz w:val="16"/>
          <w:szCs w:val="16"/>
        </w:rPr>
      </w:pPr>
    </w:p>
    <w:p w:rsidR="00975EDE" w:rsidRDefault="00975EDE" w:rsidP="00975EDE">
      <w:pPr>
        <w:numPr>
          <w:ilvl w:val="0"/>
          <w:numId w:val="8"/>
        </w:numPr>
        <w:rPr>
          <w:rFonts w:ascii="Franklin Gothic Book" w:hAnsi="Franklin Gothic Book" w:cs="Arial"/>
          <w:sz w:val="22"/>
          <w:szCs w:val="22"/>
        </w:rPr>
      </w:pPr>
      <w:r w:rsidRPr="007C422B">
        <w:rPr>
          <w:rFonts w:ascii="Franklin Gothic Book" w:hAnsi="Franklin Gothic Book" w:cs="Arial"/>
          <w:sz w:val="22"/>
          <w:szCs w:val="22"/>
        </w:rPr>
        <w:t xml:space="preserve">We </w:t>
      </w:r>
      <w:r w:rsidR="003E646D">
        <w:rPr>
          <w:rFonts w:ascii="Franklin Gothic Book" w:hAnsi="Franklin Gothic Book" w:cs="Arial"/>
          <w:sz w:val="22"/>
          <w:szCs w:val="22"/>
        </w:rPr>
        <w:t>will</w:t>
      </w:r>
      <w:r w:rsidRPr="007C422B">
        <w:rPr>
          <w:rFonts w:ascii="Franklin Gothic Book" w:hAnsi="Franklin Gothic Book" w:cs="Arial"/>
          <w:sz w:val="22"/>
          <w:szCs w:val="22"/>
        </w:rPr>
        <w:t xml:space="preserve"> assess all positions (paid or voluntary) in order to determine whether a check is required from the Disclosure and Barring Service and, if so, at what level. For those positions requiring a Disclosure, we </w:t>
      </w:r>
      <w:r w:rsidR="003E646D">
        <w:rPr>
          <w:rFonts w:ascii="Franklin Gothic Book" w:hAnsi="Franklin Gothic Book" w:cs="Arial"/>
          <w:sz w:val="22"/>
          <w:szCs w:val="22"/>
        </w:rPr>
        <w:t>will</w:t>
      </w:r>
      <w:r w:rsidRPr="007C422B">
        <w:rPr>
          <w:rFonts w:ascii="Franklin Gothic Book" w:hAnsi="Franklin Gothic Book" w:cs="Arial"/>
          <w:sz w:val="22"/>
          <w:szCs w:val="22"/>
        </w:rPr>
        <w:t xml:space="preserve"> indicate in any advertisement (or other information the level of check and make clear that any offer of position will be subject to the receipt of satisfactory information from the DBS</w:t>
      </w:r>
      <w:r>
        <w:rPr>
          <w:rFonts w:ascii="Franklin Gothic Book" w:hAnsi="Franklin Gothic Book" w:cs="Arial"/>
          <w:sz w:val="22"/>
          <w:szCs w:val="22"/>
        </w:rPr>
        <w:t xml:space="preserve"> and completion of the appropriate paperwork and interview process</w:t>
      </w:r>
      <w:r w:rsidRPr="007C422B">
        <w:rPr>
          <w:rFonts w:ascii="Franklin Gothic Book" w:hAnsi="Franklin Gothic Book" w:cs="Arial"/>
          <w:sz w:val="22"/>
          <w:szCs w:val="22"/>
        </w:rPr>
        <w:t>.</w:t>
      </w:r>
    </w:p>
    <w:p w:rsidR="00975EDE" w:rsidRPr="00CB5752" w:rsidRDefault="00975EDE" w:rsidP="00975EDE">
      <w:pPr>
        <w:rPr>
          <w:rFonts w:ascii="Franklin Gothic Book" w:hAnsi="Franklin Gothic Book" w:cs="Arial"/>
          <w:sz w:val="16"/>
          <w:szCs w:val="16"/>
        </w:rPr>
      </w:pPr>
      <w:r w:rsidRPr="007C422B">
        <w:rPr>
          <w:rFonts w:ascii="Franklin Gothic Book" w:hAnsi="Franklin Gothic Book" w:cs="Arial"/>
          <w:sz w:val="22"/>
          <w:szCs w:val="22"/>
        </w:rPr>
        <w:t xml:space="preserve"> </w:t>
      </w:r>
    </w:p>
    <w:p w:rsidR="00975EDE" w:rsidRDefault="00975EDE" w:rsidP="00975EDE">
      <w:pPr>
        <w:numPr>
          <w:ilvl w:val="0"/>
          <w:numId w:val="8"/>
        </w:numPr>
        <w:rPr>
          <w:rFonts w:ascii="Franklin Gothic Book" w:hAnsi="Franklin Gothic Book" w:cs="Arial"/>
          <w:sz w:val="22"/>
          <w:szCs w:val="22"/>
        </w:rPr>
      </w:pPr>
      <w:r w:rsidRPr="000273C0">
        <w:rPr>
          <w:rFonts w:ascii="Franklin Gothic Book" w:hAnsi="Franklin Gothic Book" w:cs="Arial"/>
          <w:sz w:val="22"/>
          <w:szCs w:val="22"/>
        </w:rPr>
        <w:t xml:space="preserve">We </w:t>
      </w:r>
      <w:r w:rsidR="003E646D">
        <w:rPr>
          <w:rFonts w:ascii="Franklin Gothic Book" w:hAnsi="Franklin Gothic Book" w:cs="Arial"/>
          <w:sz w:val="22"/>
          <w:szCs w:val="22"/>
        </w:rPr>
        <w:t>will</w:t>
      </w:r>
      <w:r w:rsidRPr="000273C0">
        <w:rPr>
          <w:rFonts w:ascii="Franklin Gothic Book" w:hAnsi="Franklin Gothic Book" w:cs="Arial"/>
          <w:sz w:val="22"/>
          <w:szCs w:val="22"/>
        </w:rPr>
        <w:t xml:space="preserve"> obtain DBS checks for volunteers through an appropriate registered body) and </w:t>
      </w:r>
      <w:r w:rsidR="003E646D">
        <w:rPr>
          <w:rFonts w:ascii="Franklin Gothic Book" w:hAnsi="Franklin Gothic Book" w:cs="Arial"/>
          <w:sz w:val="22"/>
          <w:szCs w:val="22"/>
        </w:rPr>
        <w:t xml:space="preserve">will </w:t>
      </w:r>
      <w:r w:rsidRPr="000273C0">
        <w:rPr>
          <w:rFonts w:ascii="Franklin Gothic Book" w:hAnsi="Franklin Gothic Book" w:cs="Arial"/>
          <w:sz w:val="22"/>
          <w:szCs w:val="22"/>
        </w:rPr>
        <w:t>advise the Diocese which registered body we use.</w:t>
      </w:r>
    </w:p>
    <w:p w:rsidR="00975EDE" w:rsidRPr="00CB5752" w:rsidRDefault="00975EDE" w:rsidP="00975EDE">
      <w:pPr>
        <w:rPr>
          <w:rFonts w:ascii="Franklin Gothic Book" w:hAnsi="Franklin Gothic Book" w:cs="Arial"/>
          <w:sz w:val="16"/>
          <w:szCs w:val="16"/>
        </w:rPr>
      </w:pPr>
    </w:p>
    <w:p w:rsidR="00975EDE" w:rsidRDefault="00975EDE" w:rsidP="00975EDE">
      <w:pPr>
        <w:numPr>
          <w:ilvl w:val="0"/>
          <w:numId w:val="8"/>
        </w:numPr>
        <w:rPr>
          <w:rFonts w:ascii="Franklin Gothic Book" w:hAnsi="Franklin Gothic Book" w:cs="Arial"/>
          <w:sz w:val="22"/>
          <w:szCs w:val="22"/>
        </w:rPr>
      </w:pPr>
      <w:r w:rsidRPr="000273C0">
        <w:rPr>
          <w:rFonts w:ascii="Franklin Gothic Book" w:hAnsi="Franklin Gothic Book" w:cs="Arial"/>
          <w:sz w:val="22"/>
          <w:szCs w:val="22"/>
        </w:rPr>
        <w:t xml:space="preserve">If the Diocese advises that a DBS check contains information relevant to the position, we </w:t>
      </w:r>
      <w:r w:rsidR="003E646D">
        <w:rPr>
          <w:rFonts w:ascii="Franklin Gothic Book" w:hAnsi="Franklin Gothic Book" w:cs="Arial"/>
          <w:sz w:val="22"/>
          <w:szCs w:val="22"/>
        </w:rPr>
        <w:t>will</w:t>
      </w:r>
      <w:r w:rsidRPr="000273C0">
        <w:rPr>
          <w:rFonts w:ascii="Franklin Gothic Book" w:hAnsi="Franklin Gothic Book" w:cs="Arial"/>
          <w:sz w:val="22"/>
          <w:szCs w:val="22"/>
        </w:rPr>
        <w:t xml:space="preserve"> work with Diocesan staff to assess the risks and agree a course of action.</w:t>
      </w:r>
    </w:p>
    <w:p w:rsidR="00975EDE" w:rsidRPr="00CB5752" w:rsidRDefault="00975EDE" w:rsidP="00975EDE">
      <w:pPr>
        <w:rPr>
          <w:rFonts w:ascii="Franklin Gothic Book" w:hAnsi="Franklin Gothic Book" w:cs="Arial"/>
          <w:sz w:val="16"/>
          <w:szCs w:val="16"/>
        </w:rPr>
      </w:pPr>
    </w:p>
    <w:p w:rsidR="00975EDE" w:rsidRPr="003E646D" w:rsidRDefault="00975EDE" w:rsidP="00975EDE">
      <w:pPr>
        <w:numPr>
          <w:ilvl w:val="0"/>
          <w:numId w:val="8"/>
        </w:numPr>
        <w:rPr>
          <w:rFonts w:ascii="Franklin Gothic Book" w:hAnsi="Franklin Gothic Book" w:cs="Arial"/>
          <w:sz w:val="16"/>
          <w:szCs w:val="16"/>
        </w:rPr>
      </w:pPr>
      <w:r w:rsidRPr="003E646D">
        <w:rPr>
          <w:rFonts w:ascii="Franklin Gothic Book" w:hAnsi="Franklin Gothic Book" w:cs="Arial"/>
          <w:sz w:val="22"/>
          <w:szCs w:val="22"/>
        </w:rPr>
        <w:t xml:space="preserve">All applicants will be expected to attend a short informal interview with the Recruiter </w:t>
      </w:r>
      <w:r w:rsidR="001B7586">
        <w:rPr>
          <w:rFonts w:ascii="Franklin Gothic Book" w:hAnsi="Franklin Gothic Book" w:cs="Arial"/>
          <w:sz w:val="22"/>
          <w:szCs w:val="22"/>
        </w:rPr>
        <w:t>during the recruitment process</w:t>
      </w:r>
      <w:r w:rsidRPr="003E646D">
        <w:rPr>
          <w:rFonts w:ascii="Franklin Gothic Book" w:hAnsi="Franklin Gothic Book" w:cs="Arial"/>
          <w:sz w:val="22"/>
          <w:szCs w:val="22"/>
        </w:rPr>
        <w:t xml:space="preserve">. This short session will explore previous experience of the applicant and expectations on both sides of the role and support available. </w:t>
      </w:r>
    </w:p>
    <w:p w:rsidR="003E646D" w:rsidRPr="003E646D" w:rsidRDefault="003E646D" w:rsidP="003E646D">
      <w:pPr>
        <w:ind w:left="360"/>
        <w:rPr>
          <w:rFonts w:ascii="Franklin Gothic Book" w:hAnsi="Franklin Gothic Book" w:cs="Arial"/>
          <w:sz w:val="16"/>
          <w:szCs w:val="16"/>
        </w:rPr>
      </w:pPr>
    </w:p>
    <w:p w:rsidR="00975EDE" w:rsidRPr="00CB5752" w:rsidRDefault="00975EDE" w:rsidP="00975EDE">
      <w:pPr>
        <w:pStyle w:val="ListParagraph"/>
        <w:rPr>
          <w:rFonts w:ascii="Franklin Gothic Book" w:hAnsi="Franklin Gothic Book" w:cs="Arial"/>
          <w:sz w:val="16"/>
          <w:szCs w:val="16"/>
        </w:rPr>
      </w:pPr>
    </w:p>
    <w:p w:rsidR="00975EDE" w:rsidRDefault="003E646D" w:rsidP="00975EDE">
      <w:pPr>
        <w:numPr>
          <w:ilvl w:val="0"/>
          <w:numId w:val="8"/>
        </w:numPr>
        <w:rPr>
          <w:rFonts w:ascii="Franklin Gothic Book" w:hAnsi="Franklin Gothic Book" w:cs="Arial"/>
          <w:sz w:val="22"/>
          <w:szCs w:val="22"/>
        </w:rPr>
      </w:pPr>
      <w:r>
        <w:rPr>
          <w:rFonts w:ascii="Franklin Gothic Book" w:hAnsi="Franklin Gothic Book" w:cs="Arial"/>
          <w:sz w:val="22"/>
          <w:szCs w:val="22"/>
        </w:rPr>
        <w:t xml:space="preserve">Regular Safeguarding </w:t>
      </w:r>
      <w:r w:rsidR="00975EDE">
        <w:rPr>
          <w:rFonts w:ascii="Franklin Gothic Book" w:hAnsi="Franklin Gothic Book" w:cs="Arial"/>
          <w:sz w:val="22"/>
          <w:szCs w:val="22"/>
        </w:rPr>
        <w:t>Training will be provided by the Parish Safeguarding Officer</w:t>
      </w:r>
      <w:r>
        <w:rPr>
          <w:rFonts w:ascii="Franklin Gothic Book" w:hAnsi="Franklin Gothic Book" w:cs="Arial"/>
          <w:sz w:val="22"/>
          <w:szCs w:val="22"/>
        </w:rPr>
        <w:t>s</w:t>
      </w:r>
      <w:r w:rsidR="00975EDE">
        <w:rPr>
          <w:rFonts w:ascii="Franklin Gothic Book" w:hAnsi="Franklin Gothic Book" w:cs="Arial"/>
          <w:sz w:val="22"/>
          <w:szCs w:val="22"/>
        </w:rPr>
        <w:t>. All those working with children and vulnerable adults will be expected to attend this training to refresh their skills and understanding of safeguarding policy and procedure every three years.</w:t>
      </w:r>
    </w:p>
    <w:p w:rsidR="00975EDE" w:rsidRPr="00CB5752" w:rsidRDefault="00975EDE" w:rsidP="00975EDE">
      <w:pPr>
        <w:pStyle w:val="ListParagraph"/>
        <w:rPr>
          <w:rFonts w:ascii="Franklin Gothic Book" w:hAnsi="Franklin Gothic Book" w:cs="Arial"/>
          <w:sz w:val="16"/>
          <w:szCs w:val="16"/>
        </w:rPr>
      </w:pPr>
    </w:p>
    <w:p w:rsidR="00975EDE" w:rsidRPr="00B65A23" w:rsidRDefault="00975EDE" w:rsidP="00975EDE">
      <w:pPr>
        <w:numPr>
          <w:ilvl w:val="0"/>
          <w:numId w:val="8"/>
        </w:numPr>
        <w:rPr>
          <w:rFonts w:ascii="Franklin Gothic Book" w:hAnsi="Franklin Gothic Book" w:cs="Arial"/>
          <w:sz w:val="22"/>
          <w:szCs w:val="22"/>
        </w:rPr>
      </w:pPr>
      <w:r w:rsidRPr="00B65A23">
        <w:rPr>
          <w:rFonts w:ascii="Franklin Gothic Book" w:hAnsi="Franklin Gothic Book" w:cs="Arial"/>
          <w:sz w:val="22"/>
          <w:szCs w:val="22"/>
        </w:rPr>
        <w:t xml:space="preserve">If the Diocese advises that a </w:t>
      </w:r>
      <w:r>
        <w:rPr>
          <w:rFonts w:ascii="Franklin Gothic Book" w:hAnsi="Franklin Gothic Book" w:cs="Arial"/>
          <w:sz w:val="22"/>
          <w:szCs w:val="22"/>
        </w:rPr>
        <w:t>DBS check</w:t>
      </w:r>
      <w:r w:rsidRPr="00B65A23">
        <w:rPr>
          <w:rFonts w:ascii="Franklin Gothic Book" w:hAnsi="Franklin Gothic Book" w:cs="Arial"/>
          <w:sz w:val="22"/>
          <w:szCs w:val="22"/>
        </w:rPr>
        <w:t xml:space="preserve"> contains information relevant to the position, we </w:t>
      </w:r>
      <w:r w:rsidR="003E646D">
        <w:rPr>
          <w:rFonts w:ascii="Franklin Gothic Book" w:hAnsi="Franklin Gothic Book" w:cs="Arial"/>
          <w:sz w:val="22"/>
          <w:szCs w:val="22"/>
        </w:rPr>
        <w:t>will</w:t>
      </w:r>
      <w:r w:rsidR="001B7586">
        <w:rPr>
          <w:rFonts w:ascii="Franklin Gothic Book" w:hAnsi="Franklin Gothic Book" w:cs="Arial"/>
          <w:sz w:val="22"/>
          <w:szCs w:val="22"/>
        </w:rPr>
        <w:t xml:space="preserve"> </w:t>
      </w:r>
      <w:r w:rsidRPr="00B65A23">
        <w:rPr>
          <w:rFonts w:ascii="Franklin Gothic Book" w:hAnsi="Franklin Gothic Book" w:cs="Arial"/>
          <w:sz w:val="22"/>
          <w:szCs w:val="22"/>
        </w:rPr>
        <w:t>work with Diocesan staff to assess the risks and agree a course of action.</w:t>
      </w:r>
    </w:p>
    <w:p w:rsidR="00975EDE" w:rsidRPr="00CB5752" w:rsidRDefault="00975EDE" w:rsidP="00975EDE">
      <w:pPr>
        <w:rPr>
          <w:rFonts w:ascii="Franklin Gothic Book" w:hAnsi="Franklin Gothic Book" w:cs="Arial"/>
          <w:sz w:val="16"/>
          <w:szCs w:val="16"/>
        </w:rPr>
      </w:pPr>
    </w:p>
    <w:p w:rsidR="00975EDE" w:rsidRPr="00B65A23" w:rsidRDefault="00975EDE" w:rsidP="00975EDE">
      <w:pPr>
        <w:numPr>
          <w:ilvl w:val="0"/>
          <w:numId w:val="8"/>
        </w:numPr>
        <w:rPr>
          <w:rFonts w:ascii="Franklin Gothic Book" w:hAnsi="Franklin Gothic Book" w:cs="Arial"/>
          <w:sz w:val="22"/>
          <w:szCs w:val="22"/>
        </w:rPr>
      </w:pPr>
      <w:r w:rsidRPr="00B65A23">
        <w:rPr>
          <w:rFonts w:ascii="Franklin Gothic Book" w:hAnsi="Franklin Gothic Book" w:cs="Arial"/>
          <w:sz w:val="22"/>
          <w:szCs w:val="22"/>
        </w:rPr>
        <w:t xml:space="preserve">We </w:t>
      </w:r>
      <w:r w:rsidR="003E646D">
        <w:rPr>
          <w:rFonts w:ascii="Franklin Gothic Book" w:hAnsi="Franklin Gothic Book" w:cs="Arial"/>
          <w:sz w:val="22"/>
          <w:szCs w:val="22"/>
        </w:rPr>
        <w:t xml:space="preserve">will </w:t>
      </w:r>
      <w:r w:rsidRPr="00B65A23">
        <w:rPr>
          <w:rFonts w:ascii="Franklin Gothic Book" w:hAnsi="Franklin Gothic Book" w:cs="Arial"/>
          <w:sz w:val="22"/>
          <w:szCs w:val="22"/>
        </w:rPr>
        <w:t xml:space="preserve">follow Diocesan guidance on the renewal of applications for </w:t>
      </w:r>
      <w:r>
        <w:rPr>
          <w:rFonts w:ascii="Franklin Gothic Book" w:hAnsi="Franklin Gothic Book" w:cs="Arial"/>
          <w:sz w:val="22"/>
          <w:szCs w:val="22"/>
        </w:rPr>
        <w:t>DBS checks</w:t>
      </w:r>
      <w:r w:rsidRPr="00B65A23">
        <w:rPr>
          <w:rFonts w:ascii="Franklin Gothic Book" w:hAnsi="Franklin Gothic Book" w:cs="Arial"/>
          <w:sz w:val="22"/>
          <w:szCs w:val="22"/>
        </w:rPr>
        <w:t>.</w:t>
      </w:r>
    </w:p>
    <w:p w:rsidR="00975EDE" w:rsidRPr="00CB5752" w:rsidRDefault="00975EDE" w:rsidP="00975EDE">
      <w:pPr>
        <w:rPr>
          <w:rFonts w:ascii="Franklin Gothic Book" w:hAnsi="Franklin Gothic Book" w:cs="Arial"/>
          <w:sz w:val="16"/>
          <w:szCs w:val="16"/>
        </w:rPr>
      </w:pPr>
    </w:p>
    <w:p w:rsidR="00975EDE" w:rsidRPr="00B65A23" w:rsidRDefault="00975EDE" w:rsidP="00975EDE">
      <w:pPr>
        <w:numPr>
          <w:ilvl w:val="0"/>
          <w:numId w:val="8"/>
        </w:numPr>
        <w:rPr>
          <w:rFonts w:ascii="Franklin Gothic Book" w:hAnsi="Franklin Gothic Book" w:cs="Arial"/>
          <w:sz w:val="22"/>
          <w:szCs w:val="22"/>
        </w:rPr>
      </w:pPr>
      <w:r w:rsidRPr="00B65A23">
        <w:rPr>
          <w:rFonts w:ascii="Franklin Gothic Book" w:hAnsi="Franklin Gothic Book" w:cs="Arial"/>
          <w:sz w:val="22"/>
          <w:szCs w:val="22"/>
        </w:rPr>
        <w:t xml:space="preserve">We </w:t>
      </w:r>
      <w:r w:rsidR="003E646D">
        <w:rPr>
          <w:rFonts w:ascii="Franklin Gothic Book" w:hAnsi="Franklin Gothic Book" w:cs="Arial"/>
          <w:sz w:val="22"/>
          <w:szCs w:val="22"/>
        </w:rPr>
        <w:t>will</w:t>
      </w:r>
      <w:r w:rsidRPr="00B65A23">
        <w:rPr>
          <w:rFonts w:ascii="Franklin Gothic Book" w:hAnsi="Franklin Gothic Book" w:cs="Arial"/>
          <w:sz w:val="22"/>
          <w:szCs w:val="22"/>
        </w:rPr>
        <w:t xml:space="preserve"> ensure that </w:t>
      </w:r>
      <w:r>
        <w:rPr>
          <w:rFonts w:ascii="Franklin Gothic Book" w:hAnsi="Franklin Gothic Book" w:cs="Arial"/>
          <w:sz w:val="22"/>
          <w:szCs w:val="22"/>
        </w:rPr>
        <w:t>DBS check</w:t>
      </w:r>
      <w:r w:rsidRPr="00B65A23">
        <w:rPr>
          <w:rFonts w:ascii="Franklin Gothic Book" w:hAnsi="Franklin Gothic Book" w:cs="Arial"/>
          <w:sz w:val="22"/>
          <w:szCs w:val="22"/>
        </w:rPr>
        <w:t xml:space="preserve"> information is passed only to those entitled to receive it.</w:t>
      </w:r>
    </w:p>
    <w:p w:rsidR="00975EDE" w:rsidRPr="00CB5752" w:rsidRDefault="00975EDE" w:rsidP="00975EDE">
      <w:pPr>
        <w:rPr>
          <w:rFonts w:ascii="Franklin Gothic Book" w:hAnsi="Franklin Gothic Book" w:cs="Arial"/>
          <w:sz w:val="16"/>
          <w:szCs w:val="16"/>
        </w:rPr>
      </w:pPr>
    </w:p>
    <w:p w:rsidR="00975EDE" w:rsidRDefault="00975EDE" w:rsidP="00975EDE">
      <w:pPr>
        <w:numPr>
          <w:ilvl w:val="0"/>
          <w:numId w:val="8"/>
        </w:numPr>
        <w:rPr>
          <w:rFonts w:ascii="Franklin Gothic Book" w:hAnsi="Franklin Gothic Book" w:cs="Arial"/>
          <w:sz w:val="22"/>
          <w:szCs w:val="22"/>
        </w:rPr>
      </w:pPr>
      <w:r w:rsidRPr="00B65A23">
        <w:rPr>
          <w:rFonts w:ascii="Franklin Gothic Book" w:hAnsi="Franklin Gothic Book" w:cs="Arial"/>
          <w:sz w:val="22"/>
          <w:szCs w:val="22"/>
        </w:rPr>
        <w:t xml:space="preserve">We are committed to the fair and sensitive use of </w:t>
      </w:r>
      <w:r>
        <w:rPr>
          <w:rFonts w:ascii="Franklin Gothic Book" w:hAnsi="Franklin Gothic Book" w:cs="Arial"/>
          <w:sz w:val="22"/>
          <w:szCs w:val="22"/>
        </w:rPr>
        <w:t>DBS check</w:t>
      </w:r>
      <w:r w:rsidRPr="00B65A23">
        <w:rPr>
          <w:rFonts w:ascii="Franklin Gothic Book" w:hAnsi="Franklin Gothic Book" w:cs="Arial"/>
          <w:sz w:val="22"/>
          <w:szCs w:val="22"/>
        </w:rPr>
        <w:t xml:space="preserve"> information. We </w:t>
      </w:r>
      <w:r w:rsidR="003E646D">
        <w:rPr>
          <w:rFonts w:ascii="Franklin Gothic Book" w:hAnsi="Franklin Gothic Book" w:cs="Arial"/>
          <w:sz w:val="22"/>
          <w:szCs w:val="22"/>
        </w:rPr>
        <w:t xml:space="preserve">will </w:t>
      </w:r>
      <w:r w:rsidRPr="00B65A23">
        <w:rPr>
          <w:rFonts w:ascii="Franklin Gothic Book" w:hAnsi="Franklin Gothic Book" w:cs="Arial"/>
          <w:sz w:val="22"/>
          <w:szCs w:val="22"/>
        </w:rPr>
        <w:t xml:space="preserve">refer to the Diocese any complaints about the </w:t>
      </w:r>
      <w:r>
        <w:rPr>
          <w:rFonts w:ascii="Franklin Gothic Book" w:hAnsi="Franklin Gothic Book" w:cs="Arial"/>
          <w:sz w:val="22"/>
          <w:szCs w:val="22"/>
        </w:rPr>
        <w:t>DBS check</w:t>
      </w:r>
      <w:r w:rsidRPr="00B65A23">
        <w:rPr>
          <w:rFonts w:ascii="Franklin Gothic Book" w:hAnsi="Franklin Gothic Book" w:cs="Arial"/>
          <w:sz w:val="22"/>
          <w:szCs w:val="22"/>
        </w:rPr>
        <w:t xml:space="preserve"> process or the accuracy of </w:t>
      </w:r>
      <w:r>
        <w:rPr>
          <w:rFonts w:ascii="Franklin Gothic Book" w:hAnsi="Franklin Gothic Book" w:cs="Arial"/>
          <w:sz w:val="22"/>
          <w:szCs w:val="22"/>
        </w:rPr>
        <w:t>DBS check</w:t>
      </w:r>
      <w:r w:rsidRPr="00B65A23">
        <w:rPr>
          <w:rFonts w:ascii="Franklin Gothic Book" w:hAnsi="Franklin Gothic Book" w:cs="Arial"/>
          <w:sz w:val="22"/>
          <w:szCs w:val="22"/>
        </w:rPr>
        <w:t xml:space="preserve"> information so that appropriate action can be taken; this may involve the use of the formal complaints procedure.</w:t>
      </w:r>
    </w:p>
    <w:p w:rsidR="00CB5752" w:rsidRPr="00CB5752" w:rsidRDefault="00CB5752" w:rsidP="00CB5752">
      <w:pPr>
        <w:pStyle w:val="ListParagraph"/>
        <w:rPr>
          <w:rFonts w:ascii="Franklin Gothic Book" w:hAnsi="Franklin Gothic Book" w:cs="Arial"/>
          <w:sz w:val="16"/>
          <w:szCs w:val="16"/>
        </w:rPr>
      </w:pPr>
    </w:p>
    <w:p w:rsidR="00975EDE" w:rsidRPr="00B65A23" w:rsidRDefault="00975EDE" w:rsidP="00975EDE">
      <w:pPr>
        <w:numPr>
          <w:ilvl w:val="0"/>
          <w:numId w:val="8"/>
        </w:numPr>
        <w:rPr>
          <w:rFonts w:ascii="Franklin Gothic Book" w:hAnsi="Franklin Gothic Book" w:cs="Arial"/>
          <w:sz w:val="22"/>
          <w:szCs w:val="22"/>
        </w:rPr>
      </w:pPr>
      <w:r w:rsidRPr="00B65A23">
        <w:rPr>
          <w:rFonts w:ascii="Franklin Gothic Book" w:hAnsi="Franklin Gothic Book" w:cs="Arial"/>
          <w:sz w:val="22"/>
          <w:szCs w:val="22"/>
        </w:rPr>
        <w:t xml:space="preserve">In dealing with all matters relating to Disclosure, we </w:t>
      </w:r>
      <w:r w:rsidR="003E646D">
        <w:rPr>
          <w:rFonts w:ascii="Franklin Gothic Book" w:hAnsi="Franklin Gothic Book" w:cs="Arial"/>
          <w:sz w:val="22"/>
          <w:szCs w:val="22"/>
        </w:rPr>
        <w:t>will</w:t>
      </w:r>
      <w:r w:rsidRPr="00B65A23">
        <w:rPr>
          <w:rFonts w:ascii="Franklin Gothic Book" w:hAnsi="Franklin Gothic Book" w:cs="Arial"/>
          <w:sz w:val="22"/>
          <w:szCs w:val="22"/>
        </w:rPr>
        <w:t xml:space="preserve"> comply with the </w:t>
      </w:r>
      <w:r>
        <w:rPr>
          <w:rFonts w:ascii="Franklin Gothic Book" w:hAnsi="Franklin Gothic Book" w:cs="Arial"/>
          <w:sz w:val="22"/>
          <w:szCs w:val="22"/>
        </w:rPr>
        <w:t>Disclosure and Barring Service’s</w:t>
      </w:r>
      <w:r w:rsidRPr="00B65A23">
        <w:rPr>
          <w:rFonts w:ascii="Franklin Gothic Book" w:hAnsi="Franklin Gothic Book" w:cs="Arial"/>
          <w:sz w:val="22"/>
          <w:szCs w:val="22"/>
        </w:rPr>
        <w:t xml:space="preserve"> Code of Practice. We </w:t>
      </w:r>
      <w:r w:rsidR="003E646D">
        <w:rPr>
          <w:rFonts w:ascii="Franklin Gothic Book" w:hAnsi="Franklin Gothic Book" w:cs="Arial"/>
          <w:sz w:val="22"/>
          <w:szCs w:val="22"/>
        </w:rPr>
        <w:t>will</w:t>
      </w:r>
      <w:r w:rsidRPr="00B65A23">
        <w:rPr>
          <w:rFonts w:ascii="Franklin Gothic Book" w:hAnsi="Franklin Gothic Book" w:cs="Arial"/>
          <w:sz w:val="22"/>
          <w:szCs w:val="22"/>
        </w:rPr>
        <w:t xml:space="preserve"> also comply with Diocesan policies and follow Diocesan procedures and guidance.</w:t>
      </w:r>
    </w:p>
    <w:p w:rsidR="00975EDE" w:rsidRPr="00B65A23" w:rsidRDefault="00975EDE" w:rsidP="00975EDE">
      <w:pPr>
        <w:rPr>
          <w:rFonts w:ascii="Franklin Gothic Book" w:hAnsi="Franklin Gothic Book" w:cs="Arial"/>
          <w:sz w:val="22"/>
          <w:szCs w:val="22"/>
        </w:rPr>
      </w:pPr>
    </w:p>
    <w:p w:rsidR="00975EDE" w:rsidRDefault="00975EDE" w:rsidP="00975EDE">
      <w:pPr>
        <w:jc w:val="right"/>
        <w:rPr>
          <w:rFonts w:ascii="Franklin Gothic Book" w:hAnsi="Franklin Gothic Book"/>
          <w:i/>
          <w:sz w:val="20"/>
          <w:szCs w:val="20"/>
        </w:rPr>
      </w:pPr>
      <w:r>
        <w:rPr>
          <w:rFonts w:ascii="Franklin Gothic Book" w:hAnsi="Franklin Gothic Book"/>
          <w:i/>
          <w:sz w:val="20"/>
          <w:szCs w:val="20"/>
        </w:rPr>
        <w:t>Based on model policy from Oxford Diocese revised October 2014</w:t>
      </w:r>
    </w:p>
    <w:sectPr w:rsidR="00975EDE" w:rsidSect="00127FC7">
      <w:pgSz w:w="11900" w:h="16840"/>
      <w:pgMar w:top="851"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835" w:rsidRDefault="007B0835" w:rsidP="00927A91">
      <w:r>
        <w:separator/>
      </w:r>
    </w:p>
  </w:endnote>
  <w:endnote w:type="continuationSeparator" w:id="0">
    <w:p w:rsidR="007B0835" w:rsidRDefault="007B0835" w:rsidP="0092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835" w:rsidRDefault="007B0835" w:rsidP="00927A91">
      <w:r>
        <w:separator/>
      </w:r>
    </w:p>
  </w:footnote>
  <w:footnote w:type="continuationSeparator" w:id="0">
    <w:p w:rsidR="007B0835" w:rsidRDefault="007B0835" w:rsidP="00927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865"/>
    <w:multiLevelType w:val="hybridMultilevel"/>
    <w:tmpl w:val="EB1C478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B087472"/>
    <w:multiLevelType w:val="hybridMultilevel"/>
    <w:tmpl w:val="027496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E3E2150"/>
    <w:multiLevelType w:val="hybridMultilevel"/>
    <w:tmpl w:val="AA805CC0"/>
    <w:lvl w:ilvl="0" w:tplc="956606EE">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E89426F"/>
    <w:multiLevelType w:val="hybridMultilevel"/>
    <w:tmpl w:val="C78CE1DC"/>
    <w:lvl w:ilvl="0" w:tplc="3F0AE6B2">
      <w:start w:val="3"/>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C2EC2"/>
    <w:multiLevelType w:val="hybridMultilevel"/>
    <w:tmpl w:val="9FDC512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0E94D17"/>
    <w:multiLevelType w:val="hybridMultilevel"/>
    <w:tmpl w:val="466C1E6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56E6071B"/>
    <w:multiLevelType w:val="multilevel"/>
    <w:tmpl w:val="080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D220317"/>
    <w:multiLevelType w:val="hybridMultilevel"/>
    <w:tmpl w:val="94C0FCC0"/>
    <w:lvl w:ilvl="0" w:tplc="5546CB44">
      <w:start w:val="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436"/>
    <w:rsid w:val="00013BC4"/>
    <w:rsid w:val="00075068"/>
    <w:rsid w:val="000A5932"/>
    <w:rsid w:val="000D2C80"/>
    <w:rsid w:val="00127FC7"/>
    <w:rsid w:val="00155C7D"/>
    <w:rsid w:val="001B7586"/>
    <w:rsid w:val="002A21D3"/>
    <w:rsid w:val="002D456E"/>
    <w:rsid w:val="002E0FD7"/>
    <w:rsid w:val="002F7BAF"/>
    <w:rsid w:val="003C61F2"/>
    <w:rsid w:val="003E646D"/>
    <w:rsid w:val="004F4A58"/>
    <w:rsid w:val="00571827"/>
    <w:rsid w:val="00601E03"/>
    <w:rsid w:val="0062442D"/>
    <w:rsid w:val="00674FD9"/>
    <w:rsid w:val="00721199"/>
    <w:rsid w:val="00737D3D"/>
    <w:rsid w:val="007961E5"/>
    <w:rsid w:val="007A2BBE"/>
    <w:rsid w:val="007B0835"/>
    <w:rsid w:val="007B6941"/>
    <w:rsid w:val="008B762C"/>
    <w:rsid w:val="008F5E94"/>
    <w:rsid w:val="009045CD"/>
    <w:rsid w:val="0090647E"/>
    <w:rsid w:val="00927A91"/>
    <w:rsid w:val="00975EDE"/>
    <w:rsid w:val="00A4035B"/>
    <w:rsid w:val="00A4375B"/>
    <w:rsid w:val="00A516DB"/>
    <w:rsid w:val="00A57D68"/>
    <w:rsid w:val="00A83923"/>
    <w:rsid w:val="00AF16F8"/>
    <w:rsid w:val="00BB4D94"/>
    <w:rsid w:val="00BC1F3C"/>
    <w:rsid w:val="00BE5CB9"/>
    <w:rsid w:val="00C60FC8"/>
    <w:rsid w:val="00CB5752"/>
    <w:rsid w:val="00CD386F"/>
    <w:rsid w:val="00CF350E"/>
    <w:rsid w:val="00CF4895"/>
    <w:rsid w:val="00D35EE1"/>
    <w:rsid w:val="00D50436"/>
    <w:rsid w:val="00D54B5E"/>
    <w:rsid w:val="00E45EB1"/>
    <w:rsid w:val="00F22D63"/>
    <w:rsid w:val="00F23400"/>
    <w:rsid w:val="00F534FB"/>
    <w:rsid w:val="00F629A3"/>
    <w:rsid w:val="00FA141F"/>
    <w:rsid w:val="00FC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C4544-3477-472D-B378-A63DF49B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EDE"/>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975EDE"/>
    <w:pPr>
      <w:keepNext/>
      <w:spacing w:before="240" w:after="60"/>
      <w:outlineLvl w:val="2"/>
    </w:pPr>
    <w:rPr>
      <w:rFonts w:ascii="Helvetica" w:hAnsi="Helvetica"/>
      <w:b/>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D50436"/>
    <w:pPr>
      <w:tabs>
        <w:tab w:val="center" w:pos="4320"/>
        <w:tab w:val="right" w:pos="8640"/>
      </w:tabs>
    </w:pPr>
  </w:style>
  <w:style w:type="character" w:customStyle="1" w:styleId="FooterChar">
    <w:name w:val="Footer Char"/>
    <w:basedOn w:val="DefaultParagraphFont"/>
    <w:link w:val="Footer"/>
    <w:semiHidden/>
    <w:rsid w:val="00D50436"/>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E0FD7"/>
    <w:pPr>
      <w:ind w:left="720"/>
      <w:contextualSpacing/>
    </w:pPr>
  </w:style>
  <w:style w:type="paragraph" w:styleId="Header">
    <w:name w:val="header"/>
    <w:basedOn w:val="Normal"/>
    <w:link w:val="HeaderChar"/>
    <w:uiPriority w:val="99"/>
    <w:unhideWhenUsed/>
    <w:rsid w:val="00927A91"/>
    <w:pPr>
      <w:tabs>
        <w:tab w:val="center" w:pos="4680"/>
        <w:tab w:val="right" w:pos="9360"/>
      </w:tabs>
    </w:pPr>
  </w:style>
  <w:style w:type="character" w:customStyle="1" w:styleId="HeaderChar">
    <w:name w:val="Header Char"/>
    <w:basedOn w:val="DefaultParagraphFont"/>
    <w:link w:val="Header"/>
    <w:uiPriority w:val="99"/>
    <w:rsid w:val="00927A91"/>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8B762C"/>
    <w:rPr>
      <w:color w:val="0000FF" w:themeColor="hyperlink"/>
      <w:u w:val="single"/>
    </w:rPr>
  </w:style>
  <w:style w:type="table" w:styleId="TableGrid">
    <w:name w:val="Table Grid"/>
    <w:basedOn w:val="TableNormal"/>
    <w:uiPriority w:val="59"/>
    <w:rsid w:val="00906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75EDE"/>
    <w:rPr>
      <w:rFonts w:ascii="Helvetica" w:eastAsia="Times New Roman" w:hAnsi="Helvetica" w:cs="Times New Roman"/>
      <w:b/>
      <w:sz w:val="32"/>
      <w:szCs w:val="24"/>
      <w:lang w:val="en-GB" w:eastAsia="en-GB"/>
    </w:rPr>
  </w:style>
  <w:style w:type="paragraph" w:styleId="BalloonText">
    <w:name w:val="Balloon Text"/>
    <w:basedOn w:val="Normal"/>
    <w:link w:val="BalloonTextChar"/>
    <w:uiPriority w:val="99"/>
    <w:semiHidden/>
    <w:unhideWhenUsed/>
    <w:rsid w:val="00127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FC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Sue Fox</cp:lastModifiedBy>
  <cp:revision>2</cp:revision>
  <cp:lastPrinted>2019-02-01T17:10:00Z</cp:lastPrinted>
  <dcterms:created xsi:type="dcterms:W3CDTF">2019-02-10T16:00:00Z</dcterms:created>
  <dcterms:modified xsi:type="dcterms:W3CDTF">2019-02-10T16:00:00Z</dcterms:modified>
</cp:coreProperties>
</file>